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9D9" w:rsidRPr="006279D9" w:rsidRDefault="006279D9" w:rsidP="006279D9">
      <w:pPr>
        <w:ind w:left="5529"/>
        <w:jc w:val="center"/>
        <w:rPr>
          <w:sz w:val="28"/>
          <w:szCs w:val="28"/>
        </w:rPr>
      </w:pPr>
      <w:r w:rsidRPr="006279D9">
        <w:rPr>
          <w:sz w:val="28"/>
          <w:szCs w:val="28"/>
        </w:rPr>
        <w:t>Приложение</w:t>
      </w:r>
    </w:p>
    <w:p w:rsidR="006279D9" w:rsidRPr="006279D9" w:rsidRDefault="006279D9" w:rsidP="006279D9">
      <w:pPr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/>
      </w:tblPr>
      <w:tblGrid>
        <w:gridCol w:w="4879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3272EF" w:rsidRPr="00F70C9F" w:rsidRDefault="003272EF" w:rsidP="00AA62D3">
            <w:pPr>
              <w:pStyle w:val="3"/>
              <w:framePr w:hSpace="0" w:wrap="auto" w:vAnchor="margin" w:hAnchor="text" w:xAlign="left" w:yAlign="inline"/>
            </w:pPr>
            <w:r w:rsidRPr="00F70C9F">
              <w:t>УТВЕРЖДЕН</w:t>
            </w:r>
          </w:p>
          <w:p w:rsidR="003272EF" w:rsidRPr="00F70C9F" w:rsidRDefault="003272EF" w:rsidP="00D0624B">
            <w:pPr>
              <w:suppressAutoHyphens/>
              <w:jc w:val="center"/>
              <w:rPr>
                <w:sz w:val="28"/>
              </w:rPr>
            </w:pPr>
            <w:r w:rsidRPr="00F70C9F">
              <w:rPr>
                <w:sz w:val="28"/>
              </w:rPr>
              <w:t xml:space="preserve">приказом Министерства образования и науки Российской Федерации </w:t>
            </w:r>
            <w:r w:rsidR="00B0518D">
              <w:rPr>
                <w:sz w:val="28"/>
              </w:rPr>
              <w:br/>
            </w:r>
            <w:r w:rsidRPr="00F70C9F">
              <w:rPr>
                <w:sz w:val="28"/>
              </w:rPr>
              <w:t>от «____»__________201</w:t>
            </w:r>
            <w:r w:rsidR="00D0624B">
              <w:rPr>
                <w:sz w:val="28"/>
              </w:rPr>
              <w:t>5</w:t>
            </w:r>
            <w:r w:rsidRPr="00F70C9F">
              <w:rPr>
                <w:sz w:val="28"/>
              </w:rPr>
              <w:t xml:space="preserve"> г. №____</w:t>
            </w: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3272EF" w:rsidRPr="00A65C32" w:rsidRDefault="006213EC" w:rsidP="003272EF">
      <w:pPr>
        <w:suppressAutoHyphens/>
        <w:spacing w:line="360" w:lineRule="auto"/>
        <w:jc w:val="center"/>
        <w:rPr>
          <w:b/>
          <w:bCs/>
          <w:i/>
          <w:sz w:val="28"/>
          <w:szCs w:val="28"/>
        </w:rPr>
      </w:pPr>
      <w:r w:rsidRPr="006213EC">
        <w:rPr>
          <w:b/>
          <w:sz w:val="28"/>
          <w:szCs w:val="28"/>
        </w:rPr>
        <w:t>22.03.01 МАТЕРИАЛОВЕДЕНИЕ И ТЕХНОЛОГИИ МАТЕРИАЛОВ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6213EC" w:rsidRPr="006213EC">
        <w:rPr>
          <w:color w:val="000000"/>
          <w:sz w:val="28"/>
          <w:szCs w:val="28"/>
        </w:rPr>
        <w:t>22.03.01 Материаловедение и технологии материалов</w:t>
      </w:r>
      <w:r>
        <w:rPr>
          <w:rFonts w:ascii="Times New Roman CYR" w:hAnsi="Times New Roman CYR" w:cs="Times New Roman CYR"/>
          <w:sz w:val="28"/>
          <w:szCs w:val="28"/>
        </w:rPr>
        <w:t>(далее соответственно – программа бакалавриата, направление подготовки).</w:t>
      </w:r>
    </w:p>
    <w:p w:rsidR="00B0518D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ОК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C5A35" w:rsidRDefault="00B0518D" w:rsidP="006279D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</w:p>
    <w:p w:rsidR="00B0518D" w:rsidRPr="00497579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6279D9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6279D9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  <w:t xml:space="preserve">в </w:t>
      </w:r>
      <w:r w:rsidR="00911AF5">
        <w:rPr>
          <w:rFonts w:ascii="Times New Roman CYR" w:hAnsi="Times New Roman CYR" w:cs="Times New Roman CYR"/>
          <w:sz w:val="28"/>
          <w:szCs w:val="28"/>
        </w:rPr>
        <w:t>очной, очно-заочной и</w:t>
      </w:r>
      <w:r w:rsidR="006213EC" w:rsidRPr="006213EC">
        <w:rPr>
          <w:rFonts w:ascii="Times New Roman CYR" w:hAnsi="Times New Roman CYR" w:cs="Times New Roman CYR"/>
          <w:sz w:val="28"/>
          <w:szCs w:val="28"/>
        </w:rPr>
        <w:t xml:space="preserve"> заочной формах </w:t>
      </w:r>
      <w:r>
        <w:rPr>
          <w:rFonts w:ascii="Times New Roman CYR" w:hAnsi="Times New Roman CYR" w:cs="Times New Roman CYR"/>
          <w:sz w:val="28"/>
          <w:szCs w:val="28"/>
        </w:rPr>
        <w:t>обучения.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-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762294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6279D9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Pr="005177C8">
        <w:rPr>
          <w:rFonts w:ascii="Times New Roman CYR" w:hAnsi="Times New Roman CYR" w:cs="Times New Roman CYR"/>
          <w:sz w:val="28"/>
          <w:szCs w:val="28"/>
        </w:rPr>
        <w:t>очной форме обучения</w:t>
      </w:r>
      <w:r>
        <w:rPr>
          <w:rFonts w:ascii="Times New Roman CYR" w:hAnsi="Times New Roman CYR" w:cs="Times New Roman CYR"/>
          <w:sz w:val="28"/>
          <w:szCs w:val="28"/>
        </w:rPr>
        <w:t xml:space="preserve">, включая каникулы, предоставляемые после прохождения государственной итоговой аттестации, вне зависимости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3603BC" w:rsidRP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603BC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</w:t>
      </w:r>
      <w:r w:rsidR="00D0624B">
        <w:rPr>
          <w:rFonts w:ascii="Times New Roman CYR" w:hAnsi="Times New Roman CYR" w:cs="Times New Roman CYR"/>
          <w:sz w:val="28"/>
          <w:szCs w:val="28"/>
        </w:rPr>
        <w:br/>
      </w:r>
      <w:r w:rsidRPr="003603BC"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увеличивается не менее чем </w:t>
      </w:r>
      <w:r w:rsidR="00D0624B">
        <w:rPr>
          <w:rFonts w:ascii="Times New Roman CYR" w:hAnsi="Times New Roman CYR" w:cs="Times New Roman CYR"/>
          <w:sz w:val="28"/>
          <w:szCs w:val="28"/>
        </w:rPr>
        <w:br/>
      </w:r>
      <w:r w:rsidRPr="003603BC">
        <w:rPr>
          <w:rFonts w:ascii="Times New Roman CYR" w:hAnsi="Times New Roman CYR" w:cs="Times New Roman CYR"/>
          <w:sz w:val="28"/>
          <w:szCs w:val="28"/>
        </w:rPr>
        <w:t>на 6 месяцев и не более чем на 1 год по сравнению со сроком получения образования по очной форме обучения.</w:t>
      </w:r>
      <w:proofErr w:type="gramEnd"/>
      <w:r w:rsidRPr="003603BC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за один учебный год в очно-заочной или заочной формах обучения не может составлять более 75 </w:t>
      </w:r>
      <w:proofErr w:type="spellStart"/>
      <w:r w:rsidRPr="003603B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3603BC">
        <w:rPr>
          <w:rFonts w:ascii="Times New Roman CYR" w:hAnsi="Times New Roman CYR" w:cs="Times New Roman CYR"/>
          <w:sz w:val="28"/>
          <w:szCs w:val="28"/>
        </w:rPr>
        <w:t>.;</w:t>
      </w:r>
    </w:p>
    <w:p w:rsidR="003603BC" w:rsidRP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603BC">
        <w:rPr>
          <w:rFonts w:ascii="Times New Roman CYR" w:hAnsi="Times New Roman CYR" w:cs="Times New Roman CYR"/>
          <w:sz w:val="28"/>
          <w:szCs w:val="28"/>
        </w:rPr>
        <w:t>при обучении по индивидуальному учебному плану, вне зависимости от формы обучения, составляет не более срока получения образования, установленного для соответствующей формы обучения, а при обучении по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</w:t>
      </w:r>
      <w:proofErr w:type="gramEnd"/>
      <w:r w:rsidRPr="003603BC">
        <w:rPr>
          <w:rFonts w:ascii="Times New Roman CYR" w:hAnsi="Times New Roman CYR" w:cs="Times New Roman CYR"/>
          <w:sz w:val="28"/>
          <w:szCs w:val="28"/>
        </w:rPr>
        <w:t xml:space="preserve"> Объем программы бакалавриата </w:t>
      </w:r>
      <w:proofErr w:type="gramStart"/>
      <w:r w:rsidRPr="003603BC">
        <w:rPr>
          <w:rFonts w:ascii="Times New Roman CYR" w:hAnsi="Times New Roman CYR" w:cs="Times New Roman CYR"/>
          <w:sz w:val="28"/>
          <w:szCs w:val="28"/>
        </w:rPr>
        <w:t xml:space="preserve">за один </w:t>
      </w:r>
      <w:r w:rsidRPr="003603BC">
        <w:rPr>
          <w:rFonts w:ascii="Times New Roman CYR" w:hAnsi="Times New Roman CYR" w:cs="Times New Roman CYR"/>
          <w:sz w:val="28"/>
          <w:szCs w:val="28"/>
        </w:rPr>
        <w:lastRenderedPageBreak/>
        <w:t>учебный год при обучении по индивидуальному плану вне зависимости от формы</w:t>
      </w:r>
      <w:proofErr w:type="gramEnd"/>
      <w:r w:rsidRPr="003603BC">
        <w:rPr>
          <w:rFonts w:ascii="Times New Roman CYR" w:hAnsi="Times New Roman CYR" w:cs="Times New Roman CYR"/>
          <w:sz w:val="28"/>
          <w:szCs w:val="28"/>
        </w:rPr>
        <w:t xml:space="preserve"> обучения не может составлять более 75 </w:t>
      </w:r>
      <w:proofErr w:type="spellStart"/>
      <w:r w:rsidRPr="003603BC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3603BC">
        <w:rPr>
          <w:rFonts w:ascii="Times New Roman CYR" w:hAnsi="Times New Roman CYR" w:cs="Times New Roman CYR"/>
          <w:sz w:val="28"/>
          <w:szCs w:val="28"/>
        </w:rPr>
        <w:t>.</w:t>
      </w:r>
    </w:p>
    <w:p w:rsid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603BC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или заочной формах обучения, </w:t>
      </w:r>
      <w:r w:rsidR="00D0624B">
        <w:rPr>
          <w:rFonts w:ascii="Times New Roman CYR" w:hAnsi="Times New Roman CYR" w:cs="Times New Roman CYR"/>
          <w:sz w:val="28"/>
          <w:szCs w:val="28"/>
        </w:rPr>
        <w:br/>
      </w:r>
      <w:r w:rsidRPr="003603BC">
        <w:rPr>
          <w:rFonts w:ascii="Times New Roman CYR" w:hAnsi="Times New Roman CYR" w:cs="Times New Roman CYR"/>
          <w:sz w:val="28"/>
          <w:szCs w:val="28"/>
        </w:rPr>
        <w:t xml:space="preserve">а также по индивидуальному плану определяются организацией самостоятельно </w:t>
      </w:r>
      <w:r w:rsidR="00D0624B">
        <w:rPr>
          <w:rFonts w:ascii="Times New Roman CYR" w:hAnsi="Times New Roman CYR" w:cs="Times New Roman CYR"/>
          <w:sz w:val="28"/>
          <w:szCs w:val="28"/>
        </w:rPr>
        <w:br/>
      </w:r>
      <w:r w:rsidRPr="003603BC">
        <w:rPr>
          <w:rFonts w:ascii="Times New Roman CYR" w:hAnsi="Times New Roman CYR" w:cs="Times New Roman CYR"/>
          <w:sz w:val="28"/>
          <w:szCs w:val="28"/>
        </w:rPr>
        <w:t>в пределах сроков, установленных настоящим пунктом.</w:t>
      </w:r>
    </w:p>
    <w:p w:rsidR="003603BC" w:rsidRP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603BC">
        <w:rPr>
          <w:rFonts w:ascii="Times New Roman CYR" w:hAnsi="Times New Roman CYR" w:cs="Times New Roman CYR"/>
          <w:sz w:val="28"/>
          <w:szCs w:val="28"/>
        </w:rPr>
        <w:t xml:space="preserve">3.4. При реализации программы бакалавриата организация вправе применять электронное обучение и дистанционные образовательные технологии. </w:t>
      </w:r>
    </w:p>
    <w:p w:rsidR="003603BC" w:rsidRP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603BC"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3603BC" w:rsidRP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603BC">
        <w:rPr>
          <w:rFonts w:ascii="Times New Roman CYR" w:hAnsi="Times New Roman CYR" w:cs="Times New Roman CYR"/>
          <w:sz w:val="28"/>
          <w:szCs w:val="28"/>
        </w:rPr>
        <w:t>3.5. Реализация программы бакалавриата возможна с использованием сетевой формы.</w:t>
      </w:r>
    </w:p>
    <w:p w:rsidR="003603BC" w:rsidRDefault="003603BC" w:rsidP="003603BC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3603BC">
        <w:rPr>
          <w:rFonts w:ascii="Times New Roman CYR" w:hAnsi="Times New Roman CYR" w:cs="Times New Roman CYR"/>
          <w:sz w:val="28"/>
          <w:szCs w:val="28"/>
        </w:rPr>
        <w:t>3.6. Образовательная деятельность по программе бакалавриата осуществляется на государственном языке Российской Федерации, если иное не определено локальным нормативным актом организации.</w:t>
      </w:r>
    </w:p>
    <w:p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F2E21" w:rsidRDefault="003F2E21" w:rsidP="0079065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</w:p>
    <w:p w:rsidR="003F2E21" w:rsidRDefault="003F2E21" w:rsidP="003F2E2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6279D9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включает: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разработку, исследование, модификацию и использование (обработку, эксплуатацию и утилизацию) материалов неорганической и органической природы различного назначения; п</w:t>
      </w:r>
      <w:r w:rsidR="00596781">
        <w:rPr>
          <w:sz w:val="28"/>
          <w:szCs w:val="28"/>
        </w:rPr>
        <w:t xml:space="preserve">роцессы их формирования, </w:t>
      </w:r>
      <w:proofErr w:type="spellStart"/>
      <w:r w:rsidR="00596781">
        <w:rPr>
          <w:sz w:val="28"/>
          <w:szCs w:val="28"/>
        </w:rPr>
        <w:t>формо</w:t>
      </w:r>
      <w:proofErr w:type="spellEnd"/>
      <w:r w:rsidR="00596781">
        <w:rPr>
          <w:sz w:val="28"/>
          <w:szCs w:val="28"/>
        </w:rPr>
        <w:t>-</w:t>
      </w:r>
      <w:r w:rsidR="00596781">
        <w:rPr>
          <w:sz w:val="28"/>
          <w:szCs w:val="28"/>
        </w:rPr>
        <w:br/>
      </w:r>
      <w:r w:rsidRPr="00D97840">
        <w:rPr>
          <w:sz w:val="28"/>
          <w:szCs w:val="28"/>
        </w:rPr>
        <w:t xml:space="preserve">и структурообразования; превращения на стадиях получения, </w:t>
      </w:r>
      <w:r w:rsidR="00596781">
        <w:rPr>
          <w:sz w:val="28"/>
          <w:szCs w:val="28"/>
        </w:rPr>
        <w:t>обработки</w:t>
      </w:r>
      <w:r w:rsidR="00596781">
        <w:rPr>
          <w:sz w:val="28"/>
          <w:szCs w:val="28"/>
        </w:rPr>
        <w:br/>
      </w:r>
      <w:r w:rsidR="006279D9">
        <w:rPr>
          <w:sz w:val="28"/>
          <w:szCs w:val="28"/>
        </w:rPr>
        <w:t>и эксплуатации;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процессы получения материалов, заготовок, полуфабрикатов, деталей</w:t>
      </w:r>
      <w:r w:rsidR="00596781">
        <w:rPr>
          <w:sz w:val="28"/>
          <w:szCs w:val="28"/>
        </w:rPr>
        <w:br/>
      </w:r>
      <w:r w:rsidRPr="00D97840">
        <w:rPr>
          <w:sz w:val="28"/>
          <w:szCs w:val="28"/>
        </w:rPr>
        <w:t>и изделий, а также управление их качеством для различных областей техники</w:t>
      </w:r>
      <w:r w:rsidR="00596781">
        <w:rPr>
          <w:sz w:val="28"/>
          <w:szCs w:val="28"/>
        </w:rPr>
        <w:br/>
      </w:r>
      <w:r w:rsidRPr="00D97840">
        <w:rPr>
          <w:sz w:val="28"/>
          <w:szCs w:val="28"/>
        </w:rPr>
        <w:t xml:space="preserve">и технологии (машиностроения и приборостроения, авиационной и ракетно-космической техники, атомной энергетики, твердотельной электроники, </w:t>
      </w:r>
      <w:proofErr w:type="spellStart"/>
      <w:r w:rsidRPr="00D97840">
        <w:rPr>
          <w:sz w:val="28"/>
          <w:szCs w:val="28"/>
        </w:rPr>
        <w:lastRenderedPageBreak/>
        <w:t>наноиндустрии</w:t>
      </w:r>
      <w:proofErr w:type="spellEnd"/>
      <w:r w:rsidRPr="00D97840">
        <w:rPr>
          <w:sz w:val="28"/>
          <w:szCs w:val="28"/>
        </w:rPr>
        <w:t>, медицинской техники, спортивной и бытовой техники и др.).</w:t>
      </w:r>
    </w:p>
    <w:p w:rsidR="003F2E21" w:rsidRDefault="001E5486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E5486">
        <w:rPr>
          <w:rFonts w:ascii="Times New Roman CYR" w:hAnsi="Times New Roman CYR" w:cs="Times New Roman CYR"/>
          <w:bCs/>
          <w:sz w:val="28"/>
          <w:szCs w:val="28"/>
        </w:rPr>
        <w:t>4.2.</w:t>
      </w:r>
      <w:r w:rsidR="006279D9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основные типы современных конструкционных и функциональных неорганических (металлических и неметаллических) и органических (полимерных</w:t>
      </w:r>
      <w:r>
        <w:rPr>
          <w:sz w:val="28"/>
          <w:szCs w:val="28"/>
        </w:rPr>
        <w:br/>
      </w:r>
      <w:r w:rsidRPr="00D97840">
        <w:rPr>
          <w:sz w:val="28"/>
          <w:szCs w:val="28"/>
        </w:rPr>
        <w:t xml:space="preserve"> и углеродных) материалов; композитов и гибридных материалов; сверхтвердых материалов; интеллектуальных и </w:t>
      </w:r>
      <w:proofErr w:type="spellStart"/>
      <w:r w:rsidRPr="00D97840">
        <w:rPr>
          <w:sz w:val="28"/>
          <w:szCs w:val="28"/>
        </w:rPr>
        <w:t>наноматериалов</w:t>
      </w:r>
      <w:proofErr w:type="spellEnd"/>
      <w:r w:rsidRPr="00D97840">
        <w:rPr>
          <w:sz w:val="28"/>
          <w:szCs w:val="28"/>
        </w:rPr>
        <w:t>, пленок и покрытий;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методы и средства испытаний и диагностики, исследования и контроля качества материалов, пленок и покрытий, полуфабрикатов, заготовок, деталей</w:t>
      </w:r>
      <w:r w:rsidR="00596781">
        <w:rPr>
          <w:sz w:val="28"/>
          <w:szCs w:val="28"/>
        </w:rPr>
        <w:br/>
      </w:r>
      <w:r w:rsidRPr="00D97840">
        <w:rPr>
          <w:sz w:val="28"/>
          <w:szCs w:val="28"/>
        </w:rPr>
        <w:t>и изделий, все виды исследовательского, контрольного и испытательного оборудования, аналитической аппаратуры, компьютерное программное обеспечение для обработки результатов и анализа полученных данных, моделирования поведения материалов, оценки и прогнозирования их эксплуатационных характеристик</w:t>
      </w:r>
      <w:r>
        <w:rPr>
          <w:sz w:val="28"/>
          <w:szCs w:val="28"/>
        </w:rPr>
        <w:t>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технологические процессы производства, обработки и модификации материалов и покрытий, деталей и изделий; оборудование, технологическая оснастка и приспособления; системы управления технологическими процессами;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нормативно-техническая документация и системы сертификации материалов</w:t>
      </w:r>
      <w:r w:rsidR="00596781">
        <w:rPr>
          <w:sz w:val="28"/>
          <w:szCs w:val="28"/>
        </w:rPr>
        <w:br/>
      </w:r>
      <w:r w:rsidRPr="00D97840">
        <w:rPr>
          <w:sz w:val="28"/>
          <w:szCs w:val="28"/>
        </w:rPr>
        <w:t>и изделий, технологических процессов их получения и обработки; отчетная документация, записи и протоколы хода и результатов экспериментов, документация по технике безопасности и безопасности жизнедеятельности.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 w:rsidR="001E5486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6279D9">
        <w:rPr>
          <w:rFonts w:ascii="Times New Roman CYR" w:hAnsi="Times New Roman CYR" w:cs="Times New Roman CYR"/>
          <w:sz w:val="28"/>
          <w:szCs w:val="28"/>
        </w:rPr>
        <w:t> </w:t>
      </w:r>
      <w:r w:rsidRPr="001E5486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b/>
          <w:sz w:val="28"/>
          <w:szCs w:val="28"/>
        </w:rPr>
        <w:t>научно-исследовательская и расчетно-аналитическая</w:t>
      </w:r>
      <w:r w:rsidRPr="00D97840">
        <w:rPr>
          <w:sz w:val="28"/>
          <w:szCs w:val="28"/>
        </w:rPr>
        <w:t>;</w:t>
      </w:r>
    </w:p>
    <w:p w:rsidR="001E5486" w:rsidRPr="00D97840" w:rsidRDefault="001E5486" w:rsidP="001E5486">
      <w:pPr>
        <w:widowControl w:val="0"/>
        <w:spacing w:line="360" w:lineRule="auto"/>
        <w:ind w:firstLine="709"/>
        <w:rPr>
          <w:b/>
          <w:bCs/>
          <w:sz w:val="28"/>
          <w:szCs w:val="28"/>
        </w:rPr>
      </w:pPr>
      <w:r w:rsidRPr="00D97840">
        <w:rPr>
          <w:b/>
          <w:bCs/>
          <w:sz w:val="28"/>
          <w:szCs w:val="28"/>
        </w:rPr>
        <w:t>производственная и проектно-технологическая;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b/>
          <w:bCs/>
          <w:sz w:val="28"/>
          <w:szCs w:val="28"/>
        </w:rPr>
        <w:t>организационно-управленческая.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lastRenderedPageBreak/>
        <w:t xml:space="preserve">Программа бакалавриата </w:t>
      </w:r>
      <w:r w:rsidRPr="005177C8">
        <w:rPr>
          <w:sz w:val="28"/>
          <w:szCs w:val="28"/>
        </w:rPr>
        <w:t>формируется организацией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5177C8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 w:rsidRPr="005177C8">
        <w:rPr>
          <w:sz w:val="28"/>
          <w:szCs w:val="28"/>
        </w:rPr>
        <w:t>(</w:t>
      </w:r>
      <w:r w:rsidRPr="005177C8">
        <w:rPr>
          <w:sz w:val="28"/>
          <w:szCs w:val="28"/>
        </w:rPr>
        <w:t xml:space="preserve">далее </w:t>
      </w:r>
      <w:r w:rsidR="00596781">
        <w:rPr>
          <w:sz w:val="28"/>
          <w:szCs w:val="28"/>
        </w:rPr>
        <w:t>–</w:t>
      </w:r>
      <w:r w:rsidRPr="005177C8">
        <w:rPr>
          <w:sz w:val="28"/>
          <w:szCs w:val="28"/>
        </w:rPr>
        <w:t xml:space="preserve"> программа академического бакалавриата);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sz w:val="28"/>
          <w:szCs w:val="28"/>
        </w:rPr>
        <w:t>ориентированной на практико-ориентированный, прикладной вид (виды) профессиональной деятельности как основной (основные) (далее</w:t>
      </w:r>
      <w:r w:rsidR="00596781">
        <w:rPr>
          <w:sz w:val="28"/>
          <w:szCs w:val="28"/>
        </w:rPr>
        <w:t xml:space="preserve"> – </w:t>
      </w:r>
      <w:r w:rsidRPr="005177C8">
        <w:rPr>
          <w:sz w:val="28"/>
          <w:szCs w:val="28"/>
        </w:rPr>
        <w:t>программаприкладного бакалавриата)</w:t>
      </w:r>
      <w:r w:rsidRPr="005177C8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 w:rsidR="001E5486">
        <w:rPr>
          <w:rFonts w:ascii="Times New Roman CYR" w:hAnsi="Times New Roman CYR" w:cs="Times New Roman CYR"/>
          <w:sz w:val="28"/>
          <w:szCs w:val="28"/>
        </w:rPr>
        <w:t>4</w:t>
      </w:r>
      <w:r w:rsidRPr="00386E46">
        <w:rPr>
          <w:rFonts w:ascii="Times New Roman CYR" w:hAnsi="Times New Roman CYR" w:cs="Times New Roman CYR"/>
          <w:sz w:val="28"/>
          <w:szCs w:val="28"/>
        </w:rPr>
        <w:t>.</w:t>
      </w:r>
      <w:r w:rsidR="006279D9">
        <w:rPr>
          <w:rFonts w:ascii="Times New Roman CYR" w:hAnsi="Times New Roman CYR" w:cs="Times New Roman CYR"/>
          <w:sz w:val="28"/>
          <w:szCs w:val="28"/>
        </w:rPr>
        <w:t>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AD11C4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задачи:</w:t>
      </w:r>
    </w:p>
    <w:p w:rsidR="001E5486" w:rsidRPr="00D97840" w:rsidRDefault="001E5486" w:rsidP="001E5486">
      <w:pPr>
        <w:pStyle w:val="p5"/>
        <w:widowControl w:val="0"/>
        <w:spacing w:before="0" w:beforeAutospacing="0" w:after="0" w:afterAutospacing="0" w:line="360" w:lineRule="auto"/>
        <w:ind w:firstLine="709"/>
        <w:rPr>
          <w:rStyle w:val="s101"/>
          <w:b/>
        </w:rPr>
      </w:pPr>
      <w:r w:rsidRPr="00D97840">
        <w:rPr>
          <w:rStyle w:val="s101"/>
          <w:b/>
          <w:bCs/>
        </w:rPr>
        <w:t>научно-исследовательская и расчетно-аналитическая деятельность: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 xml:space="preserve">сбор данных о существующих типах и </w:t>
      </w:r>
      <w:r w:rsidR="00EF6987">
        <w:rPr>
          <w:sz w:val="28"/>
          <w:szCs w:val="24"/>
        </w:rPr>
        <w:t>марках материалов, их структуре</w:t>
      </w:r>
      <w:r w:rsidR="00EF6987">
        <w:rPr>
          <w:sz w:val="28"/>
          <w:szCs w:val="24"/>
        </w:rPr>
        <w:br/>
      </w:r>
      <w:r w:rsidRPr="00D97840">
        <w:rPr>
          <w:sz w:val="28"/>
          <w:szCs w:val="24"/>
        </w:rPr>
        <w:t>и свойствах применительно к решению поставленных задач с использованием баз данных и литературных источников;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>участие в работе группы специалист</w:t>
      </w:r>
      <w:r w:rsidR="00EF6987">
        <w:rPr>
          <w:sz w:val="28"/>
          <w:szCs w:val="24"/>
        </w:rPr>
        <w:t>ов при выполнении экспериментов</w:t>
      </w:r>
      <w:r w:rsidR="00EF6987">
        <w:rPr>
          <w:sz w:val="28"/>
          <w:szCs w:val="24"/>
        </w:rPr>
        <w:br/>
      </w:r>
      <w:r w:rsidRPr="00D97840">
        <w:rPr>
          <w:sz w:val="28"/>
          <w:szCs w:val="24"/>
        </w:rPr>
        <w:t>и обработке их результатов по созданию, исследованию и выбору материалов, оценке их технологических и служебных качеств путем комплексного анализа их структуры и свойств, физико-механических, коррозионных и других испытаний;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>сбор научно-технической инфор</w:t>
      </w:r>
      <w:r w:rsidR="00EF6987">
        <w:rPr>
          <w:sz w:val="28"/>
          <w:szCs w:val="24"/>
        </w:rPr>
        <w:t>мации по тематике экспериментов</w:t>
      </w:r>
      <w:r w:rsidR="00EF6987">
        <w:rPr>
          <w:sz w:val="28"/>
          <w:szCs w:val="24"/>
        </w:rPr>
        <w:br/>
      </w:r>
      <w:r w:rsidRPr="00D97840">
        <w:rPr>
          <w:sz w:val="28"/>
          <w:szCs w:val="24"/>
        </w:rPr>
        <w:t>для составления обзоров, отчетов и научных публикаций, участие в составлении отчетов по выполненному заданию;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работа с нормативно-технической документацией в системе сертификации материалов и изделий, технологических процессов их получения и обработки; отчетной документацией, записями и протоколами хода и результатов эксперимента, документацией по технике безопасности и безопасности жизнедеятельности;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 xml:space="preserve">участие в работе группы специалистов при разработке технологических </w:t>
      </w:r>
      <w:r w:rsidRPr="00D97840">
        <w:rPr>
          <w:sz w:val="28"/>
          <w:szCs w:val="28"/>
        </w:rPr>
        <w:lastRenderedPageBreak/>
        <w:t>процессов производства, обработки и модификации материалов и покрытий, деталей и изделий, систем управления технологическими процессами;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ведение делопроизводства, оформление проектной и рабочей технической документации, составление актов записей и протоколов на производственных участках; выполнение требований нормативной документации при разработке проектной и технической документации;</w:t>
      </w:r>
    </w:p>
    <w:p w:rsidR="001E5486" w:rsidRPr="00D97840" w:rsidRDefault="001E5486" w:rsidP="001E5486">
      <w:pPr>
        <w:widowControl w:val="0"/>
        <w:spacing w:line="360" w:lineRule="auto"/>
        <w:ind w:firstLine="709"/>
        <w:rPr>
          <w:b/>
          <w:bCs/>
          <w:sz w:val="28"/>
          <w:szCs w:val="28"/>
        </w:rPr>
      </w:pPr>
      <w:r w:rsidRPr="00D97840">
        <w:rPr>
          <w:b/>
          <w:bCs/>
          <w:sz w:val="28"/>
          <w:szCs w:val="28"/>
        </w:rPr>
        <w:t>производственная и проектно-технологическая деятельность: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участие в получении и использовании (обработке, эксплуатации и утилизации) материалов различного назначения, проектировании высокотехнологичных процессов на стадии опытно-пром</w:t>
      </w:r>
      <w:r w:rsidR="0006399B">
        <w:rPr>
          <w:sz w:val="28"/>
          <w:szCs w:val="28"/>
        </w:rPr>
        <w:t>ышленных испытаний и внедрения;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участие в организации рабочих мест в подразделении, обслуживании</w:t>
      </w:r>
      <w:r w:rsidR="00EF6987">
        <w:rPr>
          <w:sz w:val="28"/>
          <w:szCs w:val="28"/>
        </w:rPr>
        <w:br/>
      </w:r>
      <w:r w:rsidRPr="00D97840">
        <w:rPr>
          <w:sz w:val="28"/>
          <w:szCs w:val="28"/>
        </w:rPr>
        <w:t>и диагностике измерительных приборов и испытательного оборудования, контроле соблюдения требований качества при проведении измерений</w:t>
      </w:r>
      <w:r w:rsidR="0006399B">
        <w:rPr>
          <w:sz w:val="28"/>
          <w:szCs w:val="28"/>
        </w:rPr>
        <w:t xml:space="preserve"> и испытаний, обработке данных;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участие в разработке технических заданий на выполнение измерений, испытаний, научно-исследовательских и опытно-конструкторских работ;</w:t>
      </w:r>
    </w:p>
    <w:p w:rsidR="001E5486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участие в работе по стандартизации, подготовке и проведению сертификации процессов, оборудования и материалов, подготовка документов при создании системы мене</w:t>
      </w:r>
      <w:r w:rsidR="0006399B">
        <w:rPr>
          <w:sz w:val="28"/>
          <w:szCs w:val="28"/>
        </w:rPr>
        <w:t>джмента качества в организации;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проектирование высокотехнологичных процессов в составе первичного проектно-технологического или ис</w:t>
      </w:r>
      <w:r w:rsidR="0006399B">
        <w:rPr>
          <w:sz w:val="28"/>
          <w:szCs w:val="28"/>
        </w:rPr>
        <w:t>следовательского подразделения;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разработка проектной и рабочей технической документации;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D97840">
        <w:rPr>
          <w:b/>
          <w:bCs/>
          <w:sz w:val="28"/>
          <w:szCs w:val="28"/>
        </w:rPr>
        <w:t>организационно-управленческая деятельность: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участие в составлении документации (планов и графиков выполнения работ, инструкций по эксплуатации оборудования, смет, заявок на материалы</w:t>
      </w:r>
      <w:r w:rsidR="00EF6987">
        <w:rPr>
          <w:sz w:val="28"/>
          <w:szCs w:val="28"/>
        </w:rPr>
        <w:br/>
      </w:r>
      <w:r w:rsidRPr="00D97840">
        <w:rPr>
          <w:sz w:val="28"/>
          <w:szCs w:val="28"/>
        </w:rPr>
        <w:t>и оборудование и т.п.), подготовка отчетов;</w:t>
      </w:r>
    </w:p>
    <w:p w:rsidR="001E5486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97840">
        <w:rPr>
          <w:sz w:val="28"/>
          <w:szCs w:val="28"/>
        </w:rPr>
        <w:t>участие в обеспечении подразделения необходимыми материалами, образцами для проведения испытаний и исследований, инструментом, исправным</w:t>
      </w:r>
      <w:r w:rsidR="00EF6987">
        <w:rPr>
          <w:sz w:val="28"/>
          <w:szCs w:val="28"/>
        </w:rPr>
        <w:br/>
      </w:r>
      <w:r w:rsidRPr="00D97840">
        <w:rPr>
          <w:sz w:val="28"/>
          <w:szCs w:val="28"/>
        </w:rPr>
        <w:t>и поверенным оборудованием</w:t>
      </w:r>
      <w:r>
        <w:rPr>
          <w:sz w:val="28"/>
          <w:szCs w:val="28"/>
        </w:rPr>
        <w:t>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>управление технологическим про</w:t>
      </w:r>
      <w:r w:rsidR="00EF6987">
        <w:rPr>
          <w:sz w:val="28"/>
          <w:szCs w:val="24"/>
        </w:rPr>
        <w:t>цессом, обеспечение технической</w:t>
      </w:r>
      <w:r w:rsidR="00EF6987">
        <w:rPr>
          <w:sz w:val="28"/>
          <w:szCs w:val="24"/>
        </w:rPr>
        <w:br/>
      </w:r>
      <w:r w:rsidRPr="00D97840">
        <w:rPr>
          <w:sz w:val="28"/>
          <w:szCs w:val="24"/>
        </w:rPr>
        <w:lastRenderedPageBreak/>
        <w:t>и экологической безопасности производства на участке своей профессиональной деятельности;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>составление технической документации (графиков работ, инструкций, планов, смет, заявок на материалы и оборудование и т.п.), подготовка установленной отчетности по утвержденным формам;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>профилактика травматизма, профессиональных заболеваний, предотвращение экологических нарушений на участке своей профессиональной деятельности;</w:t>
      </w:r>
    </w:p>
    <w:p w:rsidR="001E5486" w:rsidRPr="00D97840" w:rsidRDefault="001E5486" w:rsidP="001E5486">
      <w:pPr>
        <w:widowControl w:val="0"/>
        <w:suppressAutoHyphens/>
        <w:spacing w:line="360" w:lineRule="auto"/>
        <w:ind w:firstLine="709"/>
        <w:jc w:val="both"/>
        <w:rPr>
          <w:sz w:val="28"/>
          <w:szCs w:val="24"/>
        </w:rPr>
      </w:pPr>
      <w:r w:rsidRPr="00D97840">
        <w:rPr>
          <w:sz w:val="28"/>
          <w:szCs w:val="24"/>
        </w:rPr>
        <w:t>проведение работ по управлению качеством продукции.</w:t>
      </w:r>
    </w:p>
    <w:p w:rsidR="00461349" w:rsidRPr="008116A9" w:rsidRDefault="00461349" w:rsidP="003F2E21">
      <w:pPr>
        <w:suppressAutoHyphens/>
        <w:adjustRightInd w:val="0"/>
        <w:spacing w:line="360" w:lineRule="auto"/>
        <w:ind w:left="720"/>
        <w:rPr>
          <w:sz w:val="28"/>
          <w:szCs w:val="28"/>
        </w:rPr>
      </w:pPr>
    </w:p>
    <w:p w:rsidR="003F2E21" w:rsidRDefault="003F2E21" w:rsidP="0006399B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</w:t>
      </w:r>
      <w:r w:rsidR="0006399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</w:t>
      </w:r>
      <w:r w:rsidR="0006399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(ОК-2);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>способностью использовать основы экономических знаний в различных сферах деятельности (ОК-3);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>способностью использовать основы правовых знаний в различных сферах деятельности (ОК-4);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 xml:space="preserve">способностью к коммуникации в устной и письменной формах на русском </w:t>
      </w:r>
      <w:r>
        <w:rPr>
          <w:rFonts w:ascii="Times New Roman" w:hAnsi="Times New Roman"/>
          <w:szCs w:val="28"/>
        </w:rPr>
        <w:br/>
      </w:r>
      <w:r w:rsidRPr="006213EC">
        <w:rPr>
          <w:rFonts w:ascii="Times New Roman" w:hAnsi="Times New Roman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t>способностью к самоорганизации и самообразованию (ОК-7);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8"/>
        </w:rPr>
      </w:pPr>
      <w:r w:rsidRPr="006213EC">
        <w:rPr>
          <w:rFonts w:ascii="Times New Roman" w:hAnsi="Times New Roman"/>
          <w:szCs w:val="28"/>
        </w:rPr>
        <w:lastRenderedPageBreak/>
        <w:t xml:space="preserve">способностью использовать методы и средства физической культуры </w:t>
      </w:r>
      <w:r>
        <w:rPr>
          <w:rFonts w:ascii="Times New Roman" w:hAnsi="Times New Roman"/>
          <w:szCs w:val="28"/>
        </w:rPr>
        <w:br/>
      </w:r>
      <w:r w:rsidRPr="006213EC">
        <w:rPr>
          <w:rFonts w:ascii="Times New Roman" w:hAnsi="Times New Roman"/>
          <w:szCs w:val="28"/>
        </w:rPr>
        <w:t xml:space="preserve">для обеспечения полноценной социальной и профессиональной деятельности </w:t>
      </w:r>
      <w:r w:rsidR="00AD11C4">
        <w:rPr>
          <w:rFonts w:ascii="Times New Roman" w:hAnsi="Times New Roman"/>
          <w:szCs w:val="28"/>
        </w:rPr>
        <w:br/>
      </w:r>
      <w:r w:rsidRPr="006213EC">
        <w:rPr>
          <w:rFonts w:ascii="Times New Roman" w:hAnsi="Times New Roman"/>
          <w:szCs w:val="28"/>
        </w:rPr>
        <w:t>(</w:t>
      </w:r>
      <w:r w:rsidRPr="0006399B">
        <w:rPr>
          <w:rFonts w:ascii="Times New Roman" w:hAnsi="Times New Roman"/>
          <w:szCs w:val="28"/>
        </w:rPr>
        <w:t>ОК-8</w:t>
      </w:r>
      <w:r w:rsidRPr="006213EC">
        <w:rPr>
          <w:rFonts w:ascii="Times New Roman" w:hAnsi="Times New Roman"/>
          <w:szCs w:val="28"/>
        </w:rPr>
        <w:t>);</w:t>
      </w:r>
    </w:p>
    <w:p w:rsidR="003272EF" w:rsidRPr="00F0460A" w:rsidRDefault="006213EC" w:rsidP="006213EC">
      <w:pPr>
        <w:pStyle w:val="ae"/>
        <w:suppressAutoHyphens/>
        <w:spacing w:line="360" w:lineRule="auto"/>
        <w:ind w:firstLine="709"/>
        <w:rPr>
          <w:color w:val="000000"/>
        </w:rPr>
      </w:pPr>
      <w:r w:rsidRPr="006213EC">
        <w:rPr>
          <w:rFonts w:ascii="Times New Roman" w:hAnsi="Times New Roman"/>
          <w:szCs w:val="28"/>
        </w:rPr>
        <w:t>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 (ОК-9).</w:t>
      </w:r>
    </w:p>
    <w:p w:rsidR="003F2E21" w:rsidRPr="00FE6859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5.3.</w:t>
      </w:r>
      <w:r w:rsidR="0006399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proofErr w:type="spellStart"/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</w:t>
      </w:r>
      <w:r w:rsidR="00D0624B">
        <w:rPr>
          <w:rFonts w:ascii="Times New Roman CYR" w:hAnsi="Times New Roman CYR" w:cs="Times New Roman CYR"/>
          <w:b/>
          <w:bCs/>
          <w:sz w:val="28"/>
          <w:szCs w:val="28"/>
        </w:rPr>
        <w:t>ссиональными</w:t>
      </w:r>
      <w:proofErr w:type="spellEnd"/>
      <w:r w:rsidR="00D0624B">
        <w:rPr>
          <w:rFonts w:ascii="Times New Roman CYR" w:hAnsi="Times New Roman CYR" w:cs="Times New Roman CYR"/>
          <w:b/>
          <w:bCs/>
          <w:sz w:val="28"/>
          <w:szCs w:val="28"/>
        </w:rPr>
        <w:t xml:space="preserve"> компетенциями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6213EC">
        <w:rPr>
          <w:rFonts w:ascii="Times New Roman" w:hAnsi="Times New Roman"/>
          <w:szCs w:val="24"/>
        </w:rPr>
        <w:t xml:space="preserve">способностью решать стандартные задачи профессиональной деятельности </w:t>
      </w:r>
      <w:r>
        <w:rPr>
          <w:rFonts w:ascii="Times New Roman" w:hAnsi="Times New Roman"/>
          <w:szCs w:val="24"/>
        </w:rPr>
        <w:br/>
      </w:r>
      <w:r w:rsidRPr="006213EC">
        <w:rPr>
          <w:rFonts w:ascii="Times New Roman" w:hAnsi="Times New Roman"/>
          <w:szCs w:val="24"/>
        </w:rPr>
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(ОПК-1);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6213EC">
        <w:rPr>
          <w:rFonts w:ascii="Times New Roman" w:hAnsi="Times New Roman"/>
          <w:szCs w:val="24"/>
        </w:rPr>
        <w:t xml:space="preserve">способностью использовать в профессиональной деятельности знания </w:t>
      </w:r>
      <w:r>
        <w:rPr>
          <w:rFonts w:ascii="Times New Roman" w:hAnsi="Times New Roman"/>
          <w:szCs w:val="24"/>
        </w:rPr>
        <w:br/>
      </w:r>
      <w:r w:rsidRPr="006213EC">
        <w:rPr>
          <w:rFonts w:ascii="Times New Roman" w:hAnsi="Times New Roman"/>
          <w:szCs w:val="24"/>
        </w:rPr>
        <w:t>о подходах и методах получения результатов в теоретических и экспериментальных исследованиях (ОПК-2);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6213EC">
        <w:rPr>
          <w:rFonts w:ascii="Times New Roman" w:hAnsi="Times New Roman"/>
          <w:szCs w:val="24"/>
        </w:rPr>
        <w:t>готовностью применять фундаментальные математические, естественнонаучные и общеинженерные знания в профессиональной деятельности (ОПК-3);</w:t>
      </w:r>
    </w:p>
    <w:p w:rsidR="006213EC" w:rsidRPr="006213EC" w:rsidRDefault="006213EC" w:rsidP="006213EC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6213EC">
        <w:rPr>
          <w:rFonts w:ascii="Times New Roman" w:hAnsi="Times New Roman"/>
          <w:szCs w:val="24"/>
        </w:rPr>
        <w:t>способностью сочетать теорию и практику для решения инженерных задач (ОПК-4);</w:t>
      </w:r>
    </w:p>
    <w:p w:rsidR="003272EF" w:rsidRPr="00F0460A" w:rsidRDefault="006213EC" w:rsidP="006213EC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lang w:eastAsia="en-US"/>
        </w:rPr>
      </w:pPr>
      <w:r w:rsidRPr="006213EC">
        <w:rPr>
          <w:rFonts w:ascii="Times New Roman" w:hAnsi="Times New Roman"/>
          <w:szCs w:val="24"/>
        </w:rPr>
        <w:t>способностью применять в практической деятельности принципы рационального использования природных ресурсов и защиты окружающей среды (ОПК-5).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</w:t>
      </w:r>
      <w:r w:rsidR="0006399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</w:t>
      </w:r>
      <w:r w:rsidR="00D0624B">
        <w:rPr>
          <w:rFonts w:ascii="Times New Roman CYR" w:hAnsi="Times New Roman CYR" w:cs="Times New Roman CYR"/>
          <w:b/>
          <w:bCs/>
          <w:sz w:val="28"/>
          <w:szCs w:val="28"/>
        </w:rPr>
        <w:t>ессиональными компетенциями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,</w:t>
      </w:r>
      <w:r w:rsidR="00D062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:rsidR="001E5486" w:rsidRPr="00D97840" w:rsidRDefault="001E5486" w:rsidP="001E5486">
      <w:pPr>
        <w:pStyle w:val="p5"/>
        <w:widowControl w:val="0"/>
        <w:spacing w:before="0" w:beforeAutospacing="0" w:after="0" w:afterAutospacing="0" w:line="360" w:lineRule="auto"/>
        <w:ind w:firstLine="709"/>
        <w:rPr>
          <w:rStyle w:val="s201"/>
          <w:b/>
        </w:rPr>
      </w:pPr>
      <w:r w:rsidRPr="00D97840">
        <w:rPr>
          <w:rStyle w:val="s201"/>
          <w:b/>
          <w:bCs/>
        </w:rPr>
        <w:t>научно-исследовательская и расчетно-аналитическая деятельность: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использовать современные информационно-коммуникационные технологии, глобальные информационные ресурсы в научно-исследовательской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lastRenderedPageBreak/>
        <w:t>и расчетно-аналитической деятельности в области материаловедения и технологии материалов (ПК-1);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осуществлять сбор данных, изучать, анализировать и обобщать научно-техническую информацию по те</w:t>
      </w:r>
      <w:r w:rsidR="00EF6987">
        <w:rPr>
          <w:rFonts w:ascii="Times New Roman" w:hAnsi="Times New Roman"/>
        </w:rPr>
        <w:t>матике исследования, разработке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 xml:space="preserve">и использованию технической документации, </w:t>
      </w:r>
      <w:r w:rsidR="00EF6987">
        <w:rPr>
          <w:rFonts w:ascii="Times New Roman" w:hAnsi="Times New Roman"/>
        </w:rPr>
        <w:t>основным нормативным документам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 xml:space="preserve">по вопросам интеллектуальной собственности, подготовке документов </w:t>
      </w:r>
      <w:r w:rsidR="00AD11C4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к патентованию, оформлению ноу-хау. (ПК-2);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готовностью использовать методы мо</w:t>
      </w:r>
      <w:r w:rsidR="00EF6987">
        <w:rPr>
          <w:rFonts w:ascii="Times New Roman" w:hAnsi="Times New Roman"/>
        </w:rPr>
        <w:t>делирования при прогнозировании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и оптимизации технологических процессов и сво</w:t>
      </w:r>
      <w:r w:rsidR="00EF6987">
        <w:rPr>
          <w:rFonts w:ascii="Times New Roman" w:hAnsi="Times New Roman"/>
        </w:rPr>
        <w:t>йств материалов, стандартизации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и сертификации материалов и процессов (ПК-3);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использовать в исследованиях и расчетах знания о методах исследования, анализа, диагностики и моделирования свойств веществ (материалов), физических и химических проц</w:t>
      </w:r>
      <w:r w:rsidR="00EF6987">
        <w:rPr>
          <w:rFonts w:ascii="Times New Roman" w:hAnsi="Times New Roman"/>
        </w:rPr>
        <w:t>ессах, протекающих в материалах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при их получении, обработке и модификации (ПК-4);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готовностью выполнять компл</w:t>
      </w:r>
      <w:r w:rsidR="00EF6987">
        <w:rPr>
          <w:rFonts w:ascii="Times New Roman" w:hAnsi="Times New Roman"/>
        </w:rPr>
        <w:t>ексные исследования и испытания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при изучении материалов и изделий, включая стандартные и сертификационные, процессов их производства, обработки и модификации (ПК-5);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использовать на пра</w:t>
      </w:r>
      <w:r w:rsidR="00EF6987">
        <w:rPr>
          <w:rFonts w:ascii="Times New Roman" w:hAnsi="Times New Roman"/>
        </w:rPr>
        <w:t>ктике современные представления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о влиянии микро- и нано- структуры на свойства материалов, их взаимодействии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с окружающей средой, полями, частицами и излучениями (ПК-6);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выбирать и применять соответствующие методы моделирования физических, химических и технологических процессов (ПК-7);</w:t>
      </w:r>
    </w:p>
    <w:p w:rsidR="001E5486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готовностью исполнять основные требования делопроизводства применительно к записям и протоколам; оформлять проектную и рабочую техническую документацию в соответствии с нормативными документами (ПК-8);</w:t>
      </w:r>
    </w:p>
    <w:p w:rsidR="001E5486" w:rsidRPr="00950636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950636">
        <w:rPr>
          <w:rFonts w:ascii="Times New Roman" w:hAnsi="Times New Roman"/>
        </w:rPr>
        <w:t>готовностью участвовать в разработке технологических процессов производства и обработки покрытий, материалов и изделий из них, систем управления</w:t>
      </w:r>
      <w:r w:rsidR="00950636">
        <w:rPr>
          <w:rFonts w:ascii="Times New Roman" w:hAnsi="Times New Roman"/>
        </w:rPr>
        <w:t xml:space="preserve"> технологическими процессами (П</w:t>
      </w:r>
      <w:r w:rsidRPr="00950636">
        <w:rPr>
          <w:rFonts w:ascii="Times New Roman" w:hAnsi="Times New Roman"/>
        </w:rPr>
        <w:t>К-</w:t>
      </w:r>
      <w:r w:rsidR="00AD11C4">
        <w:rPr>
          <w:rFonts w:ascii="Times New Roman" w:hAnsi="Times New Roman"/>
        </w:rPr>
        <w:t>9</w:t>
      </w:r>
      <w:r w:rsidRPr="00950636">
        <w:rPr>
          <w:rFonts w:ascii="Times New Roman" w:hAnsi="Times New Roman"/>
        </w:rPr>
        <w:t>);</w:t>
      </w:r>
    </w:p>
    <w:p w:rsidR="001E5486" w:rsidRPr="00D97840" w:rsidRDefault="001E5486" w:rsidP="001E5486">
      <w:pPr>
        <w:widowControl w:val="0"/>
        <w:spacing w:line="360" w:lineRule="auto"/>
        <w:ind w:firstLine="709"/>
        <w:rPr>
          <w:b/>
          <w:bCs/>
          <w:sz w:val="28"/>
          <w:szCs w:val="28"/>
        </w:rPr>
      </w:pPr>
      <w:r w:rsidRPr="00D97840">
        <w:rPr>
          <w:b/>
          <w:bCs/>
          <w:sz w:val="28"/>
          <w:szCs w:val="28"/>
        </w:rPr>
        <w:t>производственная и проектно-технологическая деятельность: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 xml:space="preserve">способностью оценивать качество материалов в производственных условиях </w:t>
      </w:r>
      <w:r w:rsidRPr="00D97840">
        <w:rPr>
          <w:rFonts w:ascii="Times New Roman" w:hAnsi="Times New Roman"/>
        </w:rPr>
        <w:lastRenderedPageBreak/>
        <w:t>на стадии опытно-промышленных испытаний и внедрения (ПК-</w:t>
      </w:r>
      <w:r w:rsidR="00AD11C4">
        <w:rPr>
          <w:rFonts w:ascii="Times New Roman" w:hAnsi="Times New Roman"/>
        </w:rPr>
        <w:t>10</w:t>
      </w:r>
      <w:r w:rsidRPr="00D97840">
        <w:rPr>
          <w:rFonts w:ascii="Times New Roman" w:hAnsi="Times New Roman"/>
        </w:rPr>
        <w:t>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применять знания об основных типах современных неорганических и органических материал</w:t>
      </w:r>
      <w:r w:rsidR="00EF6987">
        <w:rPr>
          <w:rFonts w:ascii="Times New Roman" w:hAnsi="Times New Roman"/>
        </w:rPr>
        <w:t>ов, принципах выбора материалов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для заданных условий эксплуатации с учетом требований технологичности, экономичности, надежности и долговечности, экологических последствий их применения при проектировании высокотехнологичных процессов (ПК-1</w:t>
      </w:r>
      <w:r w:rsidR="00AD11C4">
        <w:rPr>
          <w:rFonts w:ascii="Times New Roman" w:hAnsi="Times New Roman"/>
        </w:rPr>
        <w:t>1</w:t>
      </w:r>
      <w:r w:rsidRPr="00D97840">
        <w:rPr>
          <w:rFonts w:ascii="Times New Roman" w:hAnsi="Times New Roman"/>
        </w:rPr>
        <w:t>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готовностью работать на оборудовании в соответствии с правилами техники безопасности, производственной санитарии, пожарной безопасности и норм охраны труда (</w:t>
      </w:r>
      <w:r w:rsidR="003D2887">
        <w:rPr>
          <w:rFonts w:ascii="Times New Roman" w:hAnsi="Times New Roman"/>
        </w:rPr>
        <w:t>ПК-1</w:t>
      </w:r>
      <w:r w:rsidR="00AD11C4">
        <w:rPr>
          <w:rFonts w:ascii="Times New Roman" w:hAnsi="Times New Roman"/>
        </w:rPr>
        <w:t>2</w:t>
      </w:r>
      <w:r w:rsidR="003D2887">
        <w:rPr>
          <w:rFonts w:ascii="Times New Roman" w:hAnsi="Times New Roman"/>
        </w:rPr>
        <w:t>);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использовать нормативные и методические материалы</w:t>
      </w:r>
      <w:r w:rsidR="00EF6987">
        <w:rPr>
          <w:rFonts w:ascii="Times New Roman" w:hAnsi="Times New Roman"/>
        </w:rPr>
        <w:br/>
      </w:r>
      <w:r w:rsidRPr="00D97840">
        <w:rPr>
          <w:rFonts w:ascii="Times New Roman" w:hAnsi="Times New Roman"/>
        </w:rPr>
        <w:t>для подготовки и оформления технических заданий на выполнение измерений, испытаний, научно-исследовательских и опытно</w:t>
      </w:r>
      <w:r w:rsidR="003D2887">
        <w:rPr>
          <w:rFonts w:ascii="Times New Roman" w:hAnsi="Times New Roman"/>
        </w:rPr>
        <w:t>-конструкторских работ (ПК-1</w:t>
      </w:r>
      <w:r w:rsidR="00AD11C4">
        <w:rPr>
          <w:rFonts w:ascii="Times New Roman" w:hAnsi="Times New Roman"/>
        </w:rPr>
        <w:t>3</w:t>
      </w:r>
      <w:r w:rsidR="003D2887">
        <w:rPr>
          <w:rFonts w:ascii="Times New Roman" w:hAnsi="Times New Roman"/>
        </w:rPr>
        <w:t>);</w:t>
      </w:r>
    </w:p>
    <w:p w:rsidR="001E5486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готовностью использовать технические средства измерения и контроля, необходимые при стандартизации и сертификации материалов и процессах их получения, испытательного и производственного оборудования (ПК-1</w:t>
      </w:r>
      <w:r w:rsidR="00AD11C4">
        <w:rPr>
          <w:rFonts w:ascii="Times New Roman" w:hAnsi="Times New Roman"/>
        </w:rPr>
        <w:t>4</w:t>
      </w:r>
      <w:r w:rsidRPr="00D97840">
        <w:rPr>
          <w:rFonts w:ascii="Times New Roman" w:hAnsi="Times New Roman"/>
        </w:rPr>
        <w:t>);</w:t>
      </w:r>
    </w:p>
    <w:p w:rsidR="009C2D30" w:rsidRPr="00950636" w:rsidRDefault="009C2D30" w:rsidP="009C2D30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950636">
        <w:rPr>
          <w:rFonts w:ascii="Times New Roman" w:hAnsi="Times New Roman"/>
        </w:rPr>
        <w:t>способностью обеспечивать эффективное, экологически и технически безопасное производство на основе механизации и автоматизации производственных процессов, выбора и эксплуатации оборудования и оснастки, методов</w:t>
      </w:r>
      <w:r w:rsidR="00950636">
        <w:rPr>
          <w:rFonts w:ascii="Times New Roman" w:hAnsi="Times New Roman"/>
        </w:rPr>
        <w:t xml:space="preserve"> и приемов организации труда (П</w:t>
      </w:r>
      <w:r w:rsidRPr="00950636">
        <w:rPr>
          <w:rFonts w:ascii="Times New Roman" w:hAnsi="Times New Roman"/>
        </w:rPr>
        <w:t>К-</w:t>
      </w:r>
      <w:r w:rsidR="00950636">
        <w:rPr>
          <w:rFonts w:ascii="Times New Roman" w:hAnsi="Times New Roman"/>
        </w:rPr>
        <w:t>1</w:t>
      </w:r>
      <w:r w:rsidR="00AD11C4">
        <w:rPr>
          <w:rFonts w:ascii="Times New Roman" w:hAnsi="Times New Roman"/>
        </w:rPr>
        <w:t>5</w:t>
      </w:r>
      <w:r w:rsidRPr="00950636">
        <w:rPr>
          <w:rFonts w:ascii="Times New Roman" w:hAnsi="Times New Roman"/>
        </w:rPr>
        <w:t>);</w:t>
      </w:r>
    </w:p>
    <w:p w:rsidR="009C2D30" w:rsidRPr="00950636" w:rsidRDefault="009C2D30" w:rsidP="009C2D30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950636">
        <w:rPr>
          <w:rFonts w:ascii="Times New Roman" w:hAnsi="Times New Roman"/>
        </w:rPr>
        <w:t>способностью использовать на производстве знания о традиционных и новых технологических процессах и операциях, нормативных и методических материалах о технологической подготовке произво</w:t>
      </w:r>
      <w:r w:rsidR="00EF6987" w:rsidRPr="00950636">
        <w:rPr>
          <w:rFonts w:ascii="Times New Roman" w:hAnsi="Times New Roman"/>
        </w:rPr>
        <w:t>дства, качеству, стандартизации</w:t>
      </w:r>
      <w:r w:rsidR="00EF6987" w:rsidRPr="00950636">
        <w:rPr>
          <w:rFonts w:ascii="Times New Roman" w:hAnsi="Times New Roman"/>
        </w:rPr>
        <w:br/>
      </w:r>
      <w:r w:rsidRPr="00950636">
        <w:rPr>
          <w:rFonts w:ascii="Times New Roman" w:hAnsi="Times New Roman"/>
        </w:rPr>
        <w:t>и сертификации изделий и процессов с элементами э</w:t>
      </w:r>
      <w:r w:rsidR="00950636">
        <w:rPr>
          <w:rFonts w:ascii="Times New Roman" w:hAnsi="Times New Roman"/>
        </w:rPr>
        <w:t xml:space="preserve">кономического анализа </w:t>
      </w:r>
      <w:r w:rsidR="00AD11C4">
        <w:rPr>
          <w:rFonts w:ascii="Times New Roman" w:hAnsi="Times New Roman"/>
        </w:rPr>
        <w:br/>
      </w:r>
      <w:r w:rsidR="00950636">
        <w:rPr>
          <w:rFonts w:ascii="Times New Roman" w:hAnsi="Times New Roman"/>
        </w:rPr>
        <w:t>(П</w:t>
      </w:r>
      <w:r w:rsidR="003D2887" w:rsidRPr="00950636">
        <w:rPr>
          <w:rFonts w:ascii="Times New Roman" w:hAnsi="Times New Roman"/>
        </w:rPr>
        <w:t>К-1</w:t>
      </w:r>
      <w:r w:rsidR="00AD11C4">
        <w:rPr>
          <w:rFonts w:ascii="Times New Roman" w:hAnsi="Times New Roman"/>
        </w:rPr>
        <w:t>6</w:t>
      </w:r>
      <w:r w:rsidR="003D2887" w:rsidRPr="00950636">
        <w:rPr>
          <w:rFonts w:ascii="Times New Roman" w:hAnsi="Times New Roman"/>
        </w:rPr>
        <w:t>);</w:t>
      </w:r>
    </w:p>
    <w:p w:rsidR="009C2D30" w:rsidRPr="00950636" w:rsidRDefault="009C2D30" w:rsidP="009C2D30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950636">
        <w:rPr>
          <w:rFonts w:ascii="Times New Roman" w:hAnsi="Times New Roman"/>
        </w:rPr>
        <w:t>способностью использовать в профессиональной деятельности основы проектирования технологических процессов, разработки технологической документации, расчетов и конструирования деталей</w:t>
      </w:r>
      <w:r w:rsidR="00950636" w:rsidRPr="00950636">
        <w:rPr>
          <w:rFonts w:ascii="Times New Roman" w:hAnsi="Times New Roman"/>
        </w:rPr>
        <w:t>, в том числе с использованием</w:t>
      </w:r>
      <w:r w:rsidR="00950636" w:rsidRPr="00950636">
        <w:rPr>
          <w:szCs w:val="28"/>
        </w:rPr>
        <w:t>стандартных программных средств</w:t>
      </w:r>
      <w:r w:rsidR="00950636" w:rsidRPr="00950636">
        <w:rPr>
          <w:rFonts w:ascii="Times New Roman" w:hAnsi="Times New Roman"/>
        </w:rPr>
        <w:t xml:space="preserve"> (П</w:t>
      </w:r>
      <w:r w:rsidRPr="00950636">
        <w:rPr>
          <w:rFonts w:ascii="Times New Roman" w:hAnsi="Times New Roman"/>
        </w:rPr>
        <w:t>К-1</w:t>
      </w:r>
      <w:r w:rsidR="00AD11C4">
        <w:rPr>
          <w:rFonts w:ascii="Times New Roman" w:hAnsi="Times New Roman"/>
        </w:rPr>
        <w:t>7</w:t>
      </w:r>
      <w:r w:rsidRPr="00950636">
        <w:rPr>
          <w:rFonts w:ascii="Times New Roman" w:hAnsi="Times New Roman"/>
        </w:rPr>
        <w:t>);</w:t>
      </w:r>
    </w:p>
    <w:p w:rsidR="001E5486" w:rsidRPr="00D97840" w:rsidRDefault="001E5486" w:rsidP="001E5486">
      <w:pPr>
        <w:pStyle w:val="p5"/>
        <w:widowControl w:val="0"/>
        <w:spacing w:before="0" w:beforeAutospacing="0" w:after="0" w:afterAutospacing="0" w:line="360" w:lineRule="auto"/>
        <w:ind w:firstLine="709"/>
        <w:rPr>
          <w:b/>
          <w:bCs/>
        </w:rPr>
      </w:pPr>
      <w:r w:rsidRPr="00D97840">
        <w:rPr>
          <w:b/>
          <w:bCs/>
        </w:rPr>
        <w:t>организационно-управленческая деятельность:</w:t>
      </w:r>
    </w:p>
    <w:p w:rsidR="001E5486" w:rsidRPr="00D97840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выполнять ресурсное обоснование проведения научно-</w:t>
      </w:r>
      <w:r w:rsidRPr="00D97840">
        <w:rPr>
          <w:rFonts w:ascii="Times New Roman" w:hAnsi="Times New Roman"/>
        </w:rPr>
        <w:lastRenderedPageBreak/>
        <w:t xml:space="preserve">исследовательских и опытно-промышленных работ на основе элементарного </w:t>
      </w:r>
      <w:r w:rsidR="003D2887">
        <w:rPr>
          <w:rFonts w:ascii="Times New Roman" w:hAnsi="Times New Roman"/>
        </w:rPr>
        <w:t>экономического анализа (ПК-1</w:t>
      </w:r>
      <w:r w:rsidR="00AD11C4">
        <w:rPr>
          <w:rFonts w:ascii="Times New Roman" w:hAnsi="Times New Roman"/>
        </w:rPr>
        <w:t>8</w:t>
      </w:r>
      <w:r w:rsidR="003D2887">
        <w:rPr>
          <w:rFonts w:ascii="Times New Roman" w:hAnsi="Times New Roman"/>
        </w:rPr>
        <w:t>);</w:t>
      </w:r>
    </w:p>
    <w:p w:rsidR="001E5486" w:rsidRDefault="001E5486" w:rsidP="001E5486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</w:rPr>
      </w:pPr>
      <w:r w:rsidRPr="00D97840">
        <w:rPr>
          <w:rFonts w:ascii="Times New Roman" w:hAnsi="Times New Roman"/>
        </w:rPr>
        <w:t>способностью использовать принципы производственного менеджмента</w:t>
      </w:r>
      <w:r w:rsidR="00EF6987">
        <w:rPr>
          <w:rFonts w:ascii="Times New Roman" w:hAnsi="Times New Roman"/>
        </w:rPr>
        <w:br/>
      </w:r>
      <w:r w:rsidR="003D2887">
        <w:rPr>
          <w:rFonts w:ascii="Times New Roman" w:hAnsi="Times New Roman"/>
        </w:rPr>
        <w:t>и управления персоналом (ПК-1</w:t>
      </w:r>
      <w:r w:rsidR="00AD11C4">
        <w:rPr>
          <w:rFonts w:ascii="Times New Roman" w:hAnsi="Times New Roman"/>
        </w:rPr>
        <w:t>9</w:t>
      </w:r>
      <w:r w:rsidR="003D2887">
        <w:rPr>
          <w:rFonts w:ascii="Times New Roman" w:hAnsi="Times New Roman"/>
        </w:rPr>
        <w:t>);</w:t>
      </w:r>
    </w:p>
    <w:p w:rsidR="009C2D30" w:rsidRPr="00950636" w:rsidRDefault="009C2D30" w:rsidP="009C2D3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50636">
        <w:rPr>
          <w:sz w:val="28"/>
          <w:szCs w:val="28"/>
        </w:rPr>
        <w:t>способностью использовать организационно-правовые основы управленческой и пред</w:t>
      </w:r>
      <w:r w:rsidR="001B5691">
        <w:rPr>
          <w:sz w:val="28"/>
          <w:szCs w:val="28"/>
        </w:rPr>
        <w:t>принимательской деятельности (П</w:t>
      </w:r>
      <w:r w:rsidR="00AD11C4">
        <w:rPr>
          <w:sz w:val="28"/>
          <w:szCs w:val="28"/>
        </w:rPr>
        <w:t>К-20</w:t>
      </w:r>
      <w:r w:rsidRPr="00950636">
        <w:rPr>
          <w:sz w:val="28"/>
          <w:szCs w:val="28"/>
        </w:rPr>
        <w:t>);</w:t>
      </w:r>
    </w:p>
    <w:p w:rsidR="009C2D30" w:rsidRPr="00950636" w:rsidRDefault="009C2D30" w:rsidP="009C2D3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50636">
        <w:rPr>
          <w:sz w:val="28"/>
          <w:szCs w:val="28"/>
        </w:rPr>
        <w:t>способностью применять методы те</w:t>
      </w:r>
      <w:r w:rsidR="001B5691">
        <w:rPr>
          <w:sz w:val="28"/>
          <w:szCs w:val="28"/>
        </w:rPr>
        <w:t>хнико-экономического анализа (П</w:t>
      </w:r>
      <w:r w:rsidR="00AD11C4">
        <w:rPr>
          <w:sz w:val="28"/>
          <w:szCs w:val="28"/>
        </w:rPr>
        <w:t>К-21</w:t>
      </w:r>
      <w:r w:rsidRPr="00950636">
        <w:rPr>
          <w:sz w:val="28"/>
          <w:szCs w:val="28"/>
        </w:rPr>
        <w:t>);</w:t>
      </w:r>
    </w:p>
    <w:p w:rsidR="009C2D30" w:rsidRPr="00950636" w:rsidRDefault="009C2D30" w:rsidP="009C2D3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50636">
        <w:rPr>
          <w:sz w:val="28"/>
          <w:szCs w:val="28"/>
        </w:rPr>
        <w:t xml:space="preserve">способностью организовывать работу коллектива для </w:t>
      </w:r>
      <w:r w:rsidR="001B5691">
        <w:rPr>
          <w:sz w:val="28"/>
          <w:szCs w:val="28"/>
        </w:rPr>
        <w:t>достижения поставленной цели (П</w:t>
      </w:r>
      <w:r w:rsidR="00AD11C4">
        <w:rPr>
          <w:sz w:val="28"/>
          <w:szCs w:val="28"/>
        </w:rPr>
        <w:t>К-22</w:t>
      </w:r>
      <w:r w:rsidRPr="00950636">
        <w:rPr>
          <w:sz w:val="28"/>
          <w:szCs w:val="28"/>
        </w:rPr>
        <w:t>);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5.5.</w:t>
      </w:r>
      <w:r w:rsidR="003D2887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3F2E21" w:rsidRDefault="003D288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371640" w:rsidRPr="00EE539A">
        <w:rPr>
          <w:sz w:val="28"/>
          <w:szCs w:val="28"/>
        </w:rPr>
        <w:t>направленности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3F2E21" w:rsidRDefault="003D2887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>При разработке программы бакалавриата требования к результатам обучения по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371640" w:rsidRDefault="00371640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D5013" w:rsidRDefault="00CD5013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68436C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</w:p>
    <w:p w:rsidR="00CD5013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6.1.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6859">
        <w:rPr>
          <w:rFonts w:ascii="Times New Roman CYR" w:hAnsi="Times New Roman CYR" w:cs="Times New Roman CYR"/>
          <w:sz w:val="28"/>
          <w:szCs w:val="28"/>
        </w:rPr>
        <w:t>6.2.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Блок 1</w:t>
      </w:r>
      <w:r w:rsidR="004C22BB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3F2E21" w:rsidRDefault="004C22BB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C22BB">
        <w:rPr>
          <w:rFonts w:ascii="Times New Roman CYR" w:hAnsi="Times New Roman CYR" w:cs="Times New Roman CYR"/>
          <w:b/>
          <w:bCs/>
          <w:sz w:val="28"/>
          <w:szCs w:val="28"/>
        </w:rPr>
        <w:t>Блок 3</w:t>
      </w:r>
      <w:r w:rsidRPr="004C22BB">
        <w:rPr>
          <w:rFonts w:ascii="Times New Roman CYR" w:hAnsi="Times New Roman CYR" w:cs="Times New Roman CYR"/>
          <w:sz w:val="28"/>
          <w:szCs w:val="28"/>
        </w:rPr>
        <w:t> </w:t>
      </w:r>
      <w:r w:rsidRPr="004C22BB">
        <w:rPr>
          <w:sz w:val="28"/>
          <w:szCs w:val="28"/>
        </w:rPr>
        <w:t>«</w:t>
      </w:r>
      <w:r w:rsidRPr="004C22BB">
        <w:rPr>
          <w:rFonts w:ascii="Times New Roman CYR" w:hAnsi="Times New Roman CYR" w:cs="Times New Roman CYR"/>
          <w:b/>
          <w:bCs/>
          <w:sz w:val="28"/>
          <w:szCs w:val="28"/>
        </w:rPr>
        <w:t>Государственная итоговая аттестация</w:t>
      </w:r>
      <w:r w:rsidRPr="004C22BB">
        <w:rPr>
          <w:b/>
          <w:bCs/>
          <w:sz w:val="28"/>
          <w:szCs w:val="28"/>
        </w:rPr>
        <w:t xml:space="preserve">», </w:t>
      </w:r>
      <w:r w:rsidRPr="004C22BB">
        <w:rPr>
          <w:rFonts w:ascii="Times New Roman CYR" w:hAnsi="Times New Roman CYR" w:cs="Times New Roman CYR"/>
          <w:sz w:val="28"/>
          <w:szCs w:val="28"/>
        </w:rPr>
        <w:t xml:space="preserve">который в полном объеме относится к базовой части программы изавершается присвоением квалификации, указанной в перечне специальностей и направлений подготовки </w:t>
      </w:r>
      <w:r w:rsidRPr="004C22BB">
        <w:rPr>
          <w:rFonts w:ascii="Times New Roman CYR" w:eastAsia="Calibri" w:hAnsi="Times New Roman CYR" w:cs="Times New Roman CYR"/>
          <w:sz w:val="28"/>
          <w:szCs w:val="28"/>
          <w:lang w:eastAsia="en-US"/>
        </w:rPr>
        <w:t>высшего образования, утверждаем</w:t>
      </w:r>
      <w:r w:rsidR="00371640">
        <w:rPr>
          <w:rFonts w:ascii="Times New Roman CYR" w:eastAsia="Calibri" w:hAnsi="Times New Roman CYR" w:cs="Times New Roman CYR"/>
          <w:sz w:val="28"/>
          <w:szCs w:val="28"/>
          <w:lang w:eastAsia="en-US"/>
        </w:rPr>
        <w:t>ом</w:t>
      </w:r>
      <w:r w:rsidRPr="004C22BB">
        <w:rPr>
          <w:rFonts w:ascii="Times New Roman CYR" w:eastAsia="Calibri" w:hAnsi="Times New Roman CYR" w:cs="Times New Roman CYR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4C22BB">
        <w:rPr>
          <w:rFonts w:ascii="Times New Roman CYR" w:hAnsi="Times New Roman CYR" w:cs="Times New Roman CYR"/>
          <w:sz w:val="28"/>
          <w:szCs w:val="28"/>
        </w:rPr>
        <w:t>Федерации</w:t>
      </w:r>
      <w:r w:rsidRPr="004C22BB">
        <w:rPr>
          <w:rFonts w:ascii="Times New Roman CYR" w:hAnsi="Times New Roman CYR" w:cs="Times New Roman CYR"/>
          <w:sz w:val="28"/>
          <w:szCs w:val="28"/>
          <w:vertAlign w:val="superscript"/>
        </w:rPr>
        <w:footnoteReference w:id="2"/>
      </w:r>
      <w:r w:rsidR="00461349"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461349" w:rsidRPr="004A464C" w:rsidRDefault="00461349" w:rsidP="004C22BB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/>
      </w:tblPr>
      <w:tblGrid>
        <w:gridCol w:w="1511"/>
        <w:gridCol w:w="5030"/>
        <w:gridCol w:w="1661"/>
        <w:gridCol w:w="1679"/>
      </w:tblGrid>
      <w:tr w:rsidR="00461349" w:rsidRPr="008116A9" w:rsidTr="00AD11C4">
        <w:trPr>
          <w:trHeight w:val="1053"/>
          <w:jc w:val="center"/>
        </w:trPr>
        <w:tc>
          <w:tcPr>
            <w:tcW w:w="654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3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8116A9" w:rsidRDefault="00461349" w:rsidP="004C22BB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4C22BB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 w:rsidR="004C22BB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8116A9" w:rsidTr="00AD11C4">
        <w:trPr>
          <w:trHeight w:val="667"/>
          <w:jc w:val="center"/>
        </w:trPr>
        <w:tc>
          <w:tcPr>
            <w:tcW w:w="6541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AD11C4" w:rsidRPr="0044097B" w:rsidTr="006E7F10">
        <w:trPr>
          <w:jc w:val="center"/>
        </w:trPr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Default="00AD11C4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AD11C4" w:rsidRDefault="00AD11C4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386E46" w:rsidRDefault="00AD11C4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AD11C4" w:rsidRPr="00386E46" w:rsidRDefault="00AD11C4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9C2D30" w:rsidRDefault="00AD11C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204-210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9C2D30" w:rsidRDefault="00AD11C4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189-198</w:t>
            </w:r>
          </w:p>
        </w:tc>
      </w:tr>
      <w:tr w:rsidR="00AD11C4" w:rsidRPr="0044097B" w:rsidTr="006E7F10">
        <w:trPr>
          <w:jc w:val="center"/>
        </w:trPr>
        <w:tc>
          <w:tcPr>
            <w:tcW w:w="15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Default="00AD11C4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386E46" w:rsidRDefault="00AD11C4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9C2D30" w:rsidRDefault="00AD11C4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90-117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9C2D30" w:rsidRDefault="00AD11C4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75-105</w:t>
            </w:r>
          </w:p>
        </w:tc>
      </w:tr>
      <w:tr w:rsidR="00AD11C4" w:rsidRPr="0044097B" w:rsidTr="006E7F10">
        <w:trPr>
          <w:jc w:val="center"/>
        </w:trPr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Default="00AD11C4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386E46" w:rsidRDefault="00AD11C4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9C2D30" w:rsidRDefault="00AD11C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93-114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11C4" w:rsidRPr="009C2D30" w:rsidRDefault="00AD11C4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93-114</w:t>
            </w:r>
          </w:p>
        </w:tc>
      </w:tr>
      <w:tr w:rsidR="009C2D30" w:rsidRPr="0044097B" w:rsidTr="00AD11C4">
        <w:trPr>
          <w:trHeight w:val="499"/>
          <w:jc w:val="center"/>
        </w:trPr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2D30" w:rsidRDefault="009C2D30" w:rsidP="009C2D30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2D30" w:rsidRPr="00386E46" w:rsidRDefault="009C2D30" w:rsidP="009C2D30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2D30" w:rsidRPr="009C2D30" w:rsidRDefault="009C2D30" w:rsidP="009C2D30">
            <w:pPr>
              <w:pStyle w:val="a"/>
              <w:widowControl w:val="0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C2D30">
              <w:rPr>
                <w:sz w:val="28"/>
                <w:szCs w:val="28"/>
              </w:rPr>
              <w:t>21-30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C2D30" w:rsidRPr="009C2D30" w:rsidRDefault="009C2D30" w:rsidP="009C2D30">
            <w:pPr>
              <w:pStyle w:val="a"/>
              <w:widowControl w:val="0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C2D30">
              <w:rPr>
                <w:sz w:val="28"/>
                <w:szCs w:val="28"/>
              </w:rPr>
              <w:t>33-45</w:t>
            </w:r>
          </w:p>
        </w:tc>
      </w:tr>
      <w:tr w:rsidR="009C2D30" w:rsidRPr="0044097B" w:rsidTr="00AD11C4">
        <w:trPr>
          <w:trHeight w:val="360"/>
          <w:jc w:val="center"/>
        </w:trPr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2D30" w:rsidRDefault="009C2D30" w:rsidP="009C2D30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2D30" w:rsidRPr="00386E46" w:rsidRDefault="009C2D30" w:rsidP="009C2D30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2D30" w:rsidRPr="009C2D30" w:rsidRDefault="009C2D30" w:rsidP="009C2D30">
            <w:pPr>
              <w:pStyle w:val="a"/>
              <w:widowControl w:val="0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C2D30">
              <w:rPr>
                <w:sz w:val="28"/>
                <w:szCs w:val="28"/>
              </w:rPr>
              <w:t>21-30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2D30" w:rsidRPr="009C2D30" w:rsidRDefault="009C2D30" w:rsidP="009C2D30">
            <w:pPr>
              <w:pStyle w:val="a"/>
              <w:widowControl w:val="0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9C2D30">
              <w:rPr>
                <w:sz w:val="28"/>
                <w:szCs w:val="28"/>
              </w:rPr>
              <w:t>33-45</w:t>
            </w:r>
          </w:p>
        </w:tc>
      </w:tr>
      <w:tr w:rsidR="00461349" w:rsidRPr="0044097B" w:rsidTr="00AD11C4">
        <w:trPr>
          <w:trHeight w:val="641"/>
          <w:jc w:val="center"/>
        </w:trPr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50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9C2D30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9C2D30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9C2D30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9C2D30">
              <w:rPr>
                <w:sz w:val="28"/>
                <w:szCs w:val="28"/>
              </w:rPr>
              <w:t>6-9</w:t>
            </w:r>
          </w:p>
        </w:tc>
      </w:tr>
      <w:tr w:rsidR="00461349" w:rsidRPr="0044097B" w:rsidTr="00AD11C4">
        <w:trPr>
          <w:trHeight w:val="205"/>
          <w:jc w:val="center"/>
        </w:trPr>
        <w:tc>
          <w:tcPr>
            <w:tcW w:w="15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50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AD11C4">
        <w:trPr>
          <w:jc w:val="center"/>
        </w:trPr>
        <w:tc>
          <w:tcPr>
            <w:tcW w:w="65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6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6.3.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 xml:space="preserve">от направленности (профиля) программы бакалавриата, которую он осваивает. Набор дисциплин (модулей), относящихся к базовой части программы бакалавриата, </w:t>
      </w:r>
      <w:r w:rsidRPr="005177C8">
        <w:rPr>
          <w:rFonts w:ascii="Times New Roman CYR" w:hAnsi="Times New Roman CYR" w:cs="Times New Roman CYR"/>
          <w:sz w:val="28"/>
          <w:szCs w:val="28"/>
        </w:rPr>
        <w:lastRenderedPageBreak/>
        <w:t xml:space="preserve">организация определяет самостоятельно в объеме, установленном настоящим </w:t>
      </w:r>
      <w:r w:rsidR="00495341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6.4.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>Дисциплины (модули) по философии, истории, иностранному языку, безопасности жизнедеятельности реализуются в рамках базовой части Блока 1</w:t>
      </w:r>
      <w:r w:rsidR="00371640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6.5.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Pr="005177C8">
        <w:rPr>
          <w:rFonts w:ascii="Times New Roman CYR" w:hAnsi="Times New Roman CYR" w:cs="Times New Roman CYR"/>
          <w:sz w:val="28"/>
          <w:szCs w:val="28"/>
        </w:rPr>
        <w:br/>
        <w:t>в рамках: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базовой части Блока 1</w:t>
      </w:r>
      <w:r w:rsidR="00371640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программы бакалавриата </w:t>
      </w:r>
      <w:r w:rsidR="00371640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объеме не менее72 академических часов (2 зачетные единицы) в очной форме обучения; 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 w:rsidRPr="005177C8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>6.6.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 w:rsidRPr="005177C8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D0624B">
        <w:rPr>
          <w:rFonts w:ascii="Times New Roman CYR" w:hAnsi="Times New Roman CYR" w:cs="Times New Roman CYR"/>
          <w:sz w:val="28"/>
          <w:szCs w:val="28"/>
        </w:rPr>
        <w:t>, и практики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D0624B">
        <w:rPr>
          <w:rFonts w:ascii="Times New Roman CYR" w:hAnsi="Times New Roman CYR" w:cs="Times New Roman CYR"/>
          <w:sz w:val="28"/>
          <w:szCs w:val="28"/>
        </w:rPr>
        <w:t>,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Pr="005177C8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Pr="005177C8">
        <w:rPr>
          <w:rFonts w:ascii="Times New Roman CYR" w:hAnsi="Times New Roman CYR" w:cs="Times New Roman CYR"/>
          <w:sz w:val="28"/>
          <w:szCs w:val="28"/>
        </w:rPr>
        <w:t>. После выбора обучающимся направленности (профиля) программы, набор соответствующих  дисциплин (модулей) и практик становится обязательным для освоения обучающимся.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Блок 2 </w:t>
      </w:r>
      <w:r w:rsidRPr="00FE6859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Практики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преддипломная практики. 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lastRenderedPageBreak/>
        <w:t>Типы учебной практики: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 xml:space="preserve">практика по получению первичных профессиональных умений и </w:t>
      </w:r>
      <w:r w:rsidRPr="00D0624B">
        <w:rPr>
          <w:rFonts w:ascii="Times New Roman CYR" w:hAnsi="Times New Roman CYR" w:cs="Times New Roman CYR"/>
          <w:sz w:val="28"/>
          <w:szCs w:val="28"/>
        </w:rPr>
        <w:t>навыков</w:t>
      </w:r>
      <w:r w:rsidR="00D0624B" w:rsidRPr="00D0624B">
        <w:rPr>
          <w:sz w:val="28"/>
          <w:szCs w:val="28"/>
        </w:rPr>
        <w:t>,</w:t>
      </w:r>
      <w:r w:rsidR="00D0624B" w:rsidRPr="00D0624B">
        <w:rPr>
          <w:sz w:val="28"/>
          <w:szCs w:val="28"/>
        </w:rPr>
        <w:br/>
        <w:t>в том числе первичных умений и навыков научно-исследовательской деятельности.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:rsidR="009C2D30" w:rsidRPr="009C2D30" w:rsidRDefault="003F2E21" w:rsidP="009C2D30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9C2D30" w:rsidRPr="009C2D30">
        <w:rPr>
          <w:color w:val="auto"/>
          <w:sz w:val="28"/>
          <w:szCs w:val="28"/>
        </w:rPr>
        <w:t>(в том числе технологическая практика);</w:t>
      </w:r>
    </w:p>
    <w:p w:rsidR="003F2E21" w:rsidRPr="009C2D30" w:rsidRDefault="009C2D30" w:rsidP="009C2D30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sz w:val="28"/>
          <w:szCs w:val="28"/>
        </w:rPr>
        <w:t>научно-исследовательская работа</w:t>
      </w:r>
      <w:r w:rsidR="003F2E21" w:rsidRPr="009C2D30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Способы проведения производственной практики: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Pr="009C2D30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7520C7" w:rsidRPr="009C2D30" w:rsidRDefault="007520C7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9C2D30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 w:rsidRPr="009C2D30">
        <w:rPr>
          <w:rFonts w:ascii="Times New Roman CYR" w:hAnsi="Times New Roman CYR" w:cs="Times New Roman CYR"/>
          <w:sz w:val="28"/>
          <w:szCs w:val="28"/>
        </w:rPr>
        <w:br/>
        <w:t>в зависимости</w:t>
      </w:r>
      <w:r>
        <w:rPr>
          <w:rFonts w:ascii="Times New Roman CYR" w:hAnsi="Times New Roman CYR" w:cs="Times New Roman CYR"/>
          <w:sz w:val="28"/>
          <w:szCs w:val="28"/>
        </w:rPr>
        <w:t xml:space="preserve">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к установленным настоящим ФГОС ВО.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</w:t>
      </w:r>
      <w:r w:rsidR="004C22BB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или</w:t>
      </w:r>
      <w:r w:rsidR="004C22BB"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</w:t>
      </w:r>
      <w:r w:rsidR="004C22BB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Pr="00FE6859">
        <w:rPr>
          <w:rFonts w:ascii="Times New Roman CYR" w:hAnsi="Times New Roman CYR" w:cs="Times New Roman CYR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и процедуру защиты, а также подготовка </w:t>
      </w:r>
      <w:r w:rsidR="00D0624B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>
        <w:rPr>
          <w:rFonts w:ascii="Times New Roman CYR" w:hAnsi="Times New Roman CYR" w:cs="Times New Roman CYR"/>
          <w:sz w:val="28"/>
          <w:szCs w:val="28"/>
        </w:rPr>
        <w:t xml:space="preserve">и сдача государственного экзамена </w:t>
      </w:r>
      <w:r w:rsidR="005213D6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:rsidR="00AD11C4" w:rsidRDefault="009C2D30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6.9.</w:t>
      </w:r>
      <w:r w:rsidR="004C22BB">
        <w:rPr>
          <w:color w:val="000000"/>
          <w:sz w:val="28"/>
          <w:szCs w:val="28"/>
        </w:rPr>
        <w:t> </w:t>
      </w:r>
      <w:proofErr w:type="gramStart"/>
      <w:r w:rsidR="00AD11C4" w:rsidRPr="00AD11C4">
        <w:rPr>
          <w:color w:val="000000"/>
          <w:sz w:val="28"/>
          <w:szCs w:val="28"/>
        </w:rPr>
        <w:t>Реализация части (частей) образовательной программы и государственной итоговой аттестации, содержащей научно-техническую информацию, подлежащую экспортному контрол</w:t>
      </w:r>
      <w:r w:rsidR="00D0624B">
        <w:rPr>
          <w:color w:val="000000"/>
          <w:sz w:val="28"/>
          <w:szCs w:val="28"/>
        </w:rPr>
        <w:t>ю, и в рамках которой (которых)</w:t>
      </w:r>
      <w:r w:rsidR="00AD11C4" w:rsidRPr="00AD11C4">
        <w:rPr>
          <w:color w:val="000000"/>
          <w:sz w:val="28"/>
          <w:szCs w:val="28"/>
        </w:rPr>
        <w:t xml:space="preserve"> до </w:t>
      </w:r>
      <w:r w:rsidR="00D0624B">
        <w:rPr>
          <w:color w:val="000000"/>
          <w:sz w:val="28"/>
          <w:szCs w:val="28"/>
        </w:rPr>
        <w:t>обучающихся</w:t>
      </w:r>
      <w:r w:rsidR="00AD11C4" w:rsidRPr="00AD11C4">
        <w:rPr>
          <w:color w:val="000000"/>
          <w:sz w:val="28"/>
          <w:szCs w:val="28"/>
        </w:rPr>
        <w:t xml:space="preserve"> доводятся сведения ограниченного доступа, и (или) в учебных целях используются секретные образцы вооружения, военной техники, их комплектующие изделия, не допускается с применением электронного обучения, дистанционных образовательных технологий.</w:t>
      </w:r>
      <w:proofErr w:type="gramEnd"/>
    </w:p>
    <w:p w:rsidR="003F2E21" w:rsidRPr="009C2D30" w:rsidRDefault="003F2E21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6859">
        <w:rPr>
          <w:color w:val="000000"/>
          <w:sz w:val="28"/>
          <w:szCs w:val="28"/>
        </w:rPr>
        <w:t>6.</w:t>
      </w:r>
      <w:r w:rsidR="009C2D30">
        <w:rPr>
          <w:color w:val="000000"/>
          <w:sz w:val="28"/>
          <w:szCs w:val="28"/>
        </w:rPr>
        <w:t>10</w:t>
      </w:r>
      <w:r w:rsidRPr="00FE6859">
        <w:rPr>
          <w:color w:val="000000"/>
          <w:sz w:val="28"/>
          <w:szCs w:val="28"/>
        </w:rPr>
        <w:t>.</w:t>
      </w:r>
      <w:r w:rsidR="004C22B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 разработке</w:t>
      </w:r>
      <w:r w:rsidRPr="003974B5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3974B5">
        <w:rPr>
          <w:color w:val="000000"/>
          <w:sz w:val="28"/>
          <w:szCs w:val="28"/>
        </w:rPr>
        <w:t xml:space="preserve"> бакалавриата </w:t>
      </w:r>
      <w:r w:rsidR="005213D6" w:rsidRPr="003974B5">
        <w:rPr>
          <w:color w:val="000000"/>
          <w:sz w:val="28"/>
          <w:szCs w:val="28"/>
        </w:rPr>
        <w:t>обучающимся</w:t>
      </w:r>
      <w:r w:rsidR="00D062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обеспечивается </w:t>
      </w:r>
      <w:r w:rsidRPr="009C2D30">
        <w:rPr>
          <w:color w:val="000000"/>
          <w:sz w:val="28"/>
          <w:szCs w:val="28"/>
        </w:rPr>
        <w:t>возможность освоения дисциплин (модулей)</w:t>
      </w:r>
      <w:r w:rsidRPr="009C2D30">
        <w:rPr>
          <w:sz w:val="28"/>
          <w:szCs w:val="28"/>
        </w:rPr>
        <w:t xml:space="preserve"> по выбору, в том числе специальные условия </w:t>
      </w:r>
      <w:r w:rsidR="00CD5013" w:rsidRPr="009C2D30">
        <w:rPr>
          <w:color w:val="000000"/>
          <w:sz w:val="28"/>
          <w:szCs w:val="28"/>
        </w:rPr>
        <w:t>инвалидам и лицам</w:t>
      </w:r>
      <w:r w:rsidRPr="009C2D30">
        <w:rPr>
          <w:color w:val="000000"/>
          <w:sz w:val="28"/>
          <w:szCs w:val="28"/>
        </w:rPr>
        <w:t xml:space="preserve"> с ограниченными возможностями здоровья, </w:t>
      </w:r>
      <w:r w:rsidRPr="009C2D30">
        <w:rPr>
          <w:sz w:val="28"/>
          <w:szCs w:val="28"/>
        </w:rPr>
        <w:t xml:space="preserve">в объеме </w:t>
      </w:r>
      <w:r w:rsidRPr="009C2D30">
        <w:rPr>
          <w:sz w:val="28"/>
          <w:szCs w:val="28"/>
        </w:rPr>
        <w:br/>
        <w:t xml:space="preserve">не менее 30 процентов вариативной части Блока </w:t>
      </w:r>
      <w:r w:rsidRPr="009C2D30">
        <w:rPr>
          <w:color w:val="000000"/>
          <w:sz w:val="28"/>
          <w:szCs w:val="28"/>
        </w:rPr>
        <w:t>1 «Дисциплины (модули)».</w:t>
      </w:r>
    </w:p>
    <w:p w:rsidR="005213D6" w:rsidRDefault="003F2E21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C2D30">
        <w:rPr>
          <w:sz w:val="28"/>
          <w:szCs w:val="28"/>
        </w:rPr>
        <w:t>6.1</w:t>
      </w:r>
      <w:r w:rsidR="009C2D30" w:rsidRPr="009C2D30">
        <w:rPr>
          <w:sz w:val="28"/>
          <w:szCs w:val="28"/>
        </w:rPr>
        <w:t>1</w:t>
      </w:r>
      <w:r w:rsidRPr="009C2D30">
        <w:rPr>
          <w:sz w:val="28"/>
          <w:szCs w:val="28"/>
        </w:rPr>
        <w:t>.</w:t>
      </w:r>
      <w:r w:rsidR="004C22BB">
        <w:rPr>
          <w:sz w:val="28"/>
          <w:szCs w:val="28"/>
        </w:rPr>
        <w:t> </w:t>
      </w:r>
      <w:r w:rsidRPr="009C2D30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F4625B" w:rsidRPr="009C2D30">
        <w:rPr>
          <w:sz w:val="28"/>
          <w:szCs w:val="28"/>
        </w:rPr>
        <w:br/>
      </w:r>
      <w:r w:rsidRPr="009C2D30">
        <w:rPr>
          <w:sz w:val="28"/>
          <w:szCs w:val="28"/>
        </w:rPr>
        <w:t>по Блоку 1 «Д</w:t>
      </w:r>
      <w:r w:rsidRPr="009C2D30">
        <w:rPr>
          <w:color w:val="000000"/>
          <w:sz w:val="28"/>
          <w:szCs w:val="28"/>
        </w:rPr>
        <w:t>исциплины (модули)</w:t>
      </w:r>
      <w:r w:rsidRPr="009C2D30">
        <w:rPr>
          <w:sz w:val="28"/>
          <w:szCs w:val="28"/>
        </w:rPr>
        <w:t xml:space="preserve">» должно составлять не более </w:t>
      </w:r>
      <w:r w:rsidR="009C2D30" w:rsidRPr="009C2D30">
        <w:rPr>
          <w:sz w:val="28"/>
          <w:szCs w:val="28"/>
        </w:rPr>
        <w:t>5</w:t>
      </w:r>
      <w:r w:rsidRPr="009C2D30">
        <w:rPr>
          <w:sz w:val="28"/>
          <w:szCs w:val="28"/>
        </w:rPr>
        <w:t>0 процентов</w:t>
      </w:r>
      <w:r w:rsidR="00F4625B">
        <w:rPr>
          <w:sz w:val="28"/>
          <w:szCs w:val="28"/>
        </w:rPr>
        <w:br/>
      </w:r>
      <w:r w:rsidRPr="009C1C63">
        <w:rPr>
          <w:sz w:val="28"/>
          <w:szCs w:val="28"/>
        </w:rPr>
        <w:t xml:space="preserve">от общего количества часов аудиторных занятий, отведенных на реализацию </w:t>
      </w:r>
      <w:r>
        <w:rPr>
          <w:sz w:val="28"/>
          <w:szCs w:val="28"/>
        </w:rPr>
        <w:t>данного Б</w:t>
      </w:r>
      <w:r w:rsidRPr="009C1C63">
        <w:rPr>
          <w:sz w:val="28"/>
          <w:szCs w:val="28"/>
        </w:rPr>
        <w:t>лока.</w:t>
      </w:r>
    </w:p>
    <w:p w:rsidR="007520C7" w:rsidRPr="005213D6" w:rsidRDefault="007520C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520C7" w:rsidRPr="004A464C" w:rsidRDefault="007520C7" w:rsidP="007C118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УСЛОВИЯМ РЕАЛИЗАЦИИ ПРОГРАММ БАКАЛАВРИАТА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Cs/>
          <w:sz w:val="28"/>
          <w:szCs w:val="28"/>
        </w:rPr>
        <w:t>7.1.</w:t>
      </w:r>
      <w:r w:rsidR="0068436C">
        <w:rPr>
          <w:rFonts w:ascii="Times New Roman CYR" w:hAnsi="Times New Roman CYR" w:cs="Times New Roman CYR"/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68436C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7.1.</w:t>
      </w:r>
      <w:r w:rsidR="00371640">
        <w:rPr>
          <w:color w:val="000000"/>
          <w:sz w:val="28"/>
          <w:szCs w:val="28"/>
        </w:rPr>
        <w:t>2</w:t>
      </w:r>
      <w:r w:rsidRPr="004A464C">
        <w:rPr>
          <w:color w:val="000000"/>
          <w:sz w:val="28"/>
          <w:szCs w:val="28"/>
        </w:rPr>
        <w:t>.</w:t>
      </w:r>
      <w:r w:rsidR="0068436C">
        <w:rPr>
          <w:color w:val="000000"/>
          <w:sz w:val="28"/>
          <w:szCs w:val="28"/>
        </w:rPr>
        <w:t> </w:t>
      </w:r>
      <w:r w:rsidR="00371640" w:rsidRPr="00EE539A">
        <w:rPr>
          <w:rFonts w:ascii="Times New Roman CYR" w:hAnsi="Times New Roman CYR" w:cs="Times New Roman CYR"/>
          <w:color w:val="000000"/>
          <w:sz w:val="28"/>
          <w:szCs w:val="28"/>
        </w:rPr>
        <w:t xml:space="preserve"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точки), </w:t>
      </w:r>
      <w:r w:rsidR="00D0624B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="00371640" w:rsidRPr="00EE539A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в которой </w:t>
      </w:r>
      <w:r w:rsidR="00371640" w:rsidRPr="00D0624B">
        <w:rPr>
          <w:rFonts w:ascii="Times New Roman CYR" w:hAnsi="Times New Roman CYR" w:cs="Times New Roman CYR"/>
          <w:color w:val="000000"/>
          <w:sz w:val="28"/>
          <w:szCs w:val="28"/>
        </w:rPr>
        <w:t xml:space="preserve">имеется доступ к информационно-телекоммуникационной сети «Интернет» (далее – сеть </w:t>
      </w:r>
      <w:r w:rsidR="00D0624B" w:rsidRPr="00D0624B">
        <w:rPr>
          <w:color w:val="000000"/>
          <w:sz w:val="28"/>
          <w:szCs w:val="28"/>
        </w:rPr>
        <w:t>«</w:t>
      </w:r>
      <w:r w:rsidR="00D0624B" w:rsidRPr="00D0624B">
        <w:rPr>
          <w:sz w:val="28"/>
          <w:szCs w:val="28"/>
        </w:rPr>
        <w:t xml:space="preserve">Интернет»), как на территории организации, так и </w:t>
      </w:r>
      <w:proofErr w:type="gramStart"/>
      <w:r w:rsidR="00D0624B" w:rsidRPr="00D0624B">
        <w:rPr>
          <w:sz w:val="28"/>
          <w:szCs w:val="28"/>
        </w:rPr>
        <w:t>вне</w:t>
      </w:r>
      <w:proofErr w:type="gramEnd"/>
      <w:r w:rsidR="00D0624B" w:rsidRPr="00D0624B">
        <w:rPr>
          <w:sz w:val="28"/>
          <w:szCs w:val="28"/>
        </w:rPr>
        <w:t xml:space="preserve"> </w:t>
      </w:r>
      <w:proofErr w:type="gramStart"/>
      <w:r w:rsidR="00D0624B" w:rsidRPr="00D0624B">
        <w:rPr>
          <w:sz w:val="28"/>
          <w:szCs w:val="28"/>
        </w:rPr>
        <w:t>ее</w:t>
      </w:r>
      <w:proofErr w:type="gramEnd"/>
      <w:r w:rsidR="00D0624B" w:rsidRPr="00D0624B">
        <w:rPr>
          <w:color w:val="000000"/>
          <w:sz w:val="28"/>
          <w:szCs w:val="28"/>
        </w:rPr>
        <w:t>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D0624B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520C7" w:rsidRPr="004A464C" w:rsidRDefault="007520C7" w:rsidP="00790656">
      <w:pPr>
        <w:widowControl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процесса, в том числе синхронное и</w:t>
      </w:r>
      <w:r w:rsidR="0068436C">
        <w:rPr>
          <w:rFonts w:ascii="Times New Roman CYR" w:hAnsi="Times New Roman CYR" w:cs="Times New Roman CYR"/>
          <w:color w:val="000000"/>
          <w:sz w:val="28"/>
          <w:szCs w:val="28"/>
        </w:rPr>
        <w:t xml:space="preserve">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68436C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371640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371640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90656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</w:t>
      </w:r>
      <w:r w:rsidR="006213EC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Pr="004A464C">
        <w:rPr>
          <w:rStyle w:val="af7"/>
          <w:rFonts w:ascii="Times New Roman CYR" w:hAnsi="Times New Roman CYR" w:cs="Times New Roman CYR"/>
          <w:color w:val="000000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71640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26711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в сетевой форме требования к реализации программы бакалавриата должны обеспечиваться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71640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26711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в установленном порядке в иных организациях кафедрах </w:t>
      </w:r>
      <w:r w:rsidR="00D0624B">
        <w:rPr>
          <w:rFonts w:ascii="Times New Roman CYR" w:hAnsi="Times New Roman CYR" w:cs="Times New Roman CYR"/>
          <w:sz w:val="28"/>
          <w:szCs w:val="28"/>
        </w:rPr>
        <w:t>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D0624B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71640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26711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профессиональным стандартам (при наличии).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71640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26711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 должна составлять не менее </w:t>
      </w:r>
      <w:r w:rsidRPr="006213EC">
        <w:rPr>
          <w:rFonts w:ascii="Times New Roman CYR" w:hAnsi="Times New Roman CYR" w:cs="Times New Roman CYR"/>
          <w:sz w:val="28"/>
          <w:szCs w:val="28"/>
        </w:rPr>
        <w:t>50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371640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26711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образования, утверждаемого Министерством образования и науки Российской Федерации</w:t>
      </w:r>
      <w:r w:rsidRPr="004A464C">
        <w:rPr>
          <w:rStyle w:val="af7"/>
          <w:rFonts w:ascii="Times New Roman CYR" w:hAnsi="Times New Roman CYR" w:cs="Times New Roman CYR"/>
          <w:sz w:val="28"/>
          <w:szCs w:val="28"/>
        </w:rPr>
        <w:footnoteReference w:id="4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642BFD" w:rsidRPr="00B427AE" w:rsidRDefault="003F2E21" w:rsidP="00790656">
      <w:pPr>
        <w:adjustRightInd w:val="0"/>
        <w:spacing w:line="360" w:lineRule="auto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 w:rsidRPr="00B427AE">
        <w:rPr>
          <w:rFonts w:ascii="Times New Roman CYR" w:hAnsi="Times New Roman CYR" w:cs="Times New Roman CYR"/>
          <w:bCs/>
          <w:sz w:val="28"/>
          <w:szCs w:val="28"/>
        </w:rPr>
        <w:t>7.2.</w:t>
      </w:r>
      <w:r w:rsidR="00267119">
        <w:rPr>
          <w:rFonts w:ascii="Times New Roman CYR" w:hAnsi="Times New Roman CYR" w:cs="Times New Roman CYR"/>
          <w:bCs/>
          <w:sz w:val="28"/>
          <w:szCs w:val="28"/>
        </w:rPr>
        <w:t> </w:t>
      </w:r>
      <w:r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lastRenderedPageBreak/>
        <w:t>7.2.1.</w:t>
      </w:r>
      <w:r w:rsidR="00267119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42BFD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267119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D0624B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</w:t>
      </w:r>
      <w:r w:rsidRPr="006213EC">
        <w:rPr>
          <w:rFonts w:ascii="Times New Roman CYR" w:hAnsi="Times New Roman CYR" w:cs="Times New Roman CYR"/>
          <w:sz w:val="28"/>
          <w:szCs w:val="28"/>
        </w:rPr>
        <w:t>70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7.2.3.</w:t>
      </w:r>
      <w:r w:rsidR="00267119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</w:t>
      </w:r>
      <w:r w:rsidR="00495341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6213EC">
        <w:rPr>
          <w:rFonts w:ascii="Times New Roman CYR" w:hAnsi="Times New Roman CYR" w:cs="Times New Roman CYR"/>
          <w:sz w:val="28"/>
          <w:szCs w:val="28"/>
        </w:rPr>
        <w:t>70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 w:rsidR="00267119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371640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6213EC">
        <w:rPr>
          <w:rFonts w:ascii="Times New Roman CYR" w:hAnsi="Times New Roman CYR" w:cs="Times New Roman CYR"/>
          <w:sz w:val="28"/>
          <w:szCs w:val="28"/>
        </w:rPr>
        <w:t>10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267119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7.3.1.</w:t>
      </w:r>
      <w:r w:rsidR="00267119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индивидуальных консультаций, текущего контроля и промежуточной аттестации,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а также помещения для самостоятельной работы и помещения для хранения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профилактического обслуживания учебного оборудования. Специальные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 xml:space="preserve">помещения должны быть укомплектованы специализированной мебелью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</w:t>
      </w:r>
      <w:r w:rsidRPr="004A464C">
        <w:rPr>
          <w:sz w:val="28"/>
          <w:szCs w:val="28"/>
        </w:rPr>
        <w:t xml:space="preserve">рабочим учебным программам дисциплин (модулей).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 xml:space="preserve">Перечень материально-технического обеспечения, необходимого </w:t>
      </w:r>
      <w:r w:rsidR="006213EC">
        <w:rPr>
          <w:sz w:val="28"/>
          <w:szCs w:val="28"/>
        </w:rPr>
        <w:br/>
      </w:r>
      <w:r w:rsidRPr="004A464C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</w:t>
      </w:r>
      <w:r w:rsidR="00340CDF" w:rsidRPr="00340CDF">
        <w:rPr>
          <w:sz w:val="28"/>
          <w:szCs w:val="28"/>
        </w:rPr>
        <w:t xml:space="preserve"> Конкретные требования к материально-техническому и учебно-методическому обеспечению определяются в примерных основных образовательных программах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371640">
        <w:rPr>
          <w:sz w:val="28"/>
          <w:szCs w:val="28"/>
        </w:rPr>
        <w:t>«</w:t>
      </w:r>
      <w:r w:rsidRPr="004A464C">
        <w:rPr>
          <w:sz w:val="28"/>
          <w:szCs w:val="28"/>
        </w:rPr>
        <w:t>Интернет</w:t>
      </w:r>
      <w:r w:rsidR="00371640">
        <w:rPr>
          <w:sz w:val="28"/>
          <w:szCs w:val="28"/>
        </w:rPr>
        <w:t xml:space="preserve">» </w:t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</w:t>
      </w:r>
      <w:r w:rsidRPr="004A464C">
        <w:rPr>
          <w:sz w:val="28"/>
          <w:szCs w:val="28"/>
        </w:rPr>
        <w:t>позволяющими обучающимся осваивать умения и навыки, предусмотренные профессиональной деятельностью.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340CDF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7.3.3.</w:t>
      </w:r>
      <w:r w:rsidR="00340CD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340CD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340CDF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340CDF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340CDF" w:rsidRPr="003272EF" w:rsidRDefault="007520C7">
      <w:pPr>
        <w:spacing w:line="360" w:lineRule="auto"/>
        <w:ind w:firstLine="708"/>
        <w:jc w:val="both"/>
      </w:pPr>
      <w:r w:rsidRPr="004A464C">
        <w:rPr>
          <w:sz w:val="28"/>
          <w:szCs w:val="28"/>
        </w:rPr>
        <w:t>7.4.1.</w:t>
      </w:r>
      <w:r w:rsidR="00340CDF">
        <w:rPr>
          <w:sz w:val="28"/>
          <w:szCs w:val="28"/>
        </w:rPr>
        <w:t> </w:t>
      </w:r>
      <w:r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371640">
        <w:rPr>
          <w:sz w:val="28"/>
          <w:szCs w:val="28"/>
        </w:rPr>
        <w:t>М</w:t>
      </w:r>
      <w:r w:rsidRPr="004A464C">
        <w:rPr>
          <w:sz w:val="28"/>
          <w:szCs w:val="28"/>
        </w:rPr>
        <w:t xml:space="preserve">етодикой определения нормативных затрат на оказание государственных услуг по реализации имеющих государственную аккредитацию образовательных программ высшего образования по специальностям и направлениям подготовки, утвержденной приказом Министерства образования и науки Российской Федерации </w:t>
      </w:r>
      <w:r w:rsidRPr="004A464C">
        <w:rPr>
          <w:sz w:val="28"/>
          <w:szCs w:val="28"/>
        </w:rPr>
        <w:br/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Pr="004A464C">
          <w:rPr>
            <w:sz w:val="28"/>
            <w:szCs w:val="28"/>
          </w:rPr>
          <w:t>2013 г</w:t>
        </w:r>
      </w:smartTag>
      <w:r w:rsidRPr="004A464C">
        <w:rPr>
          <w:sz w:val="28"/>
          <w:szCs w:val="28"/>
        </w:rPr>
        <w:t xml:space="preserve">., регистрационный № 29967). </w:t>
      </w:r>
      <w:bookmarkStart w:id="0" w:name="_GoBack"/>
      <w:bookmarkEnd w:id="0"/>
    </w:p>
    <w:sectPr w:rsidR="00340CDF" w:rsidRPr="003272EF" w:rsidSect="00B0518D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134" w:right="567" w:bottom="1134" w:left="1134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D47" w:rsidRDefault="006C5D47">
      <w:r>
        <w:separator/>
      </w:r>
    </w:p>
  </w:endnote>
  <w:endnote w:type="continuationSeparator" w:id="1">
    <w:p w:rsidR="006C5D47" w:rsidRDefault="006C5D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E0A" w:rsidRPr="00006126" w:rsidRDefault="00006126" w:rsidP="00006126">
    <w:pPr>
      <w:tabs>
        <w:tab w:val="center" w:pos="4677"/>
        <w:tab w:val="right" w:pos="9355"/>
      </w:tabs>
      <w:autoSpaceDE/>
      <w:autoSpaceDN/>
    </w:pPr>
    <w:r w:rsidRPr="0001450D">
      <w:rPr>
        <w:sz w:val="16"/>
        <w:szCs w:val="16"/>
      </w:rPr>
      <w:t xml:space="preserve">ФГОС </w:t>
    </w:r>
    <w:r>
      <w:rPr>
        <w:sz w:val="16"/>
        <w:szCs w:val="16"/>
      </w:rPr>
      <w:t>м</w:t>
    </w:r>
    <w:r w:rsidRPr="00253467">
      <w:rPr>
        <w:sz w:val="16"/>
        <w:szCs w:val="16"/>
      </w:rPr>
      <w:t>ат</w:t>
    </w:r>
    <w:r>
      <w:rPr>
        <w:sz w:val="16"/>
        <w:szCs w:val="16"/>
      </w:rPr>
      <w:t>.</w:t>
    </w:r>
    <w:r w:rsidRPr="00253467">
      <w:rPr>
        <w:sz w:val="16"/>
        <w:szCs w:val="16"/>
      </w:rPr>
      <w:t xml:space="preserve"> и тех</w:t>
    </w:r>
    <w:r>
      <w:rPr>
        <w:sz w:val="16"/>
        <w:szCs w:val="16"/>
      </w:rPr>
      <w:t>.м</w:t>
    </w:r>
    <w:r w:rsidRPr="00253467">
      <w:rPr>
        <w:sz w:val="16"/>
        <w:szCs w:val="16"/>
      </w:rPr>
      <w:t>ат</w:t>
    </w:r>
    <w:r>
      <w:rPr>
        <w:sz w:val="16"/>
        <w:szCs w:val="16"/>
      </w:rPr>
      <w:t>.</w:t>
    </w:r>
    <w:r w:rsidRPr="0001450D">
      <w:rPr>
        <w:sz w:val="16"/>
        <w:szCs w:val="16"/>
      </w:rPr>
      <w:t>-05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50D" w:rsidRPr="00006126" w:rsidRDefault="00006126" w:rsidP="00006126">
    <w:pPr>
      <w:tabs>
        <w:tab w:val="center" w:pos="4677"/>
        <w:tab w:val="right" w:pos="9355"/>
      </w:tabs>
      <w:autoSpaceDE/>
      <w:autoSpaceDN/>
    </w:pPr>
    <w:r w:rsidRPr="0001450D">
      <w:rPr>
        <w:sz w:val="16"/>
        <w:szCs w:val="16"/>
      </w:rPr>
      <w:t xml:space="preserve">ФГОС </w:t>
    </w:r>
    <w:r>
      <w:rPr>
        <w:sz w:val="16"/>
        <w:szCs w:val="16"/>
      </w:rPr>
      <w:t>м</w:t>
    </w:r>
    <w:r w:rsidRPr="00253467">
      <w:rPr>
        <w:sz w:val="16"/>
        <w:szCs w:val="16"/>
      </w:rPr>
      <w:t>ат</w:t>
    </w:r>
    <w:r>
      <w:rPr>
        <w:sz w:val="16"/>
        <w:szCs w:val="16"/>
      </w:rPr>
      <w:t>.</w:t>
    </w:r>
    <w:r w:rsidRPr="00253467">
      <w:rPr>
        <w:sz w:val="16"/>
        <w:szCs w:val="16"/>
      </w:rPr>
      <w:t xml:space="preserve"> и тех</w:t>
    </w:r>
    <w:r>
      <w:rPr>
        <w:sz w:val="16"/>
        <w:szCs w:val="16"/>
      </w:rPr>
      <w:t>.м</w:t>
    </w:r>
    <w:r w:rsidRPr="00253467">
      <w:rPr>
        <w:sz w:val="16"/>
        <w:szCs w:val="16"/>
      </w:rPr>
      <w:t>ат</w:t>
    </w:r>
    <w:r>
      <w:rPr>
        <w:sz w:val="16"/>
        <w:szCs w:val="16"/>
      </w:rPr>
      <w:t>.</w:t>
    </w:r>
    <w:r w:rsidRPr="0001450D">
      <w:rPr>
        <w:sz w:val="16"/>
        <w:szCs w:val="16"/>
      </w:rPr>
      <w:t>-05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D47" w:rsidRDefault="006C5D47">
      <w:r>
        <w:separator/>
      </w:r>
    </w:p>
  </w:footnote>
  <w:footnote w:type="continuationSeparator" w:id="1">
    <w:p w:rsidR="006C5D47" w:rsidRDefault="006C5D47">
      <w:r>
        <w:continuationSeparator/>
      </w:r>
    </w:p>
  </w:footnote>
  <w:footnote w:id="2">
    <w:p w:rsidR="004C22BB" w:rsidRDefault="004C22BB" w:rsidP="004C22BB">
      <w:pPr>
        <w:pStyle w:val="af5"/>
        <w:tabs>
          <w:tab w:val="left" w:pos="708"/>
        </w:tabs>
        <w:jc w:val="both"/>
      </w:pPr>
      <w:r w:rsidRPr="00482BE5">
        <w:rPr>
          <w:rStyle w:val="af7"/>
        </w:rPr>
        <w:footnoteRef/>
      </w:r>
      <w:r w:rsidRPr="004C22BB">
        <w:t>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 ст. 4702; 2014, № 2, ст. 126; № 6, ст. 582; № 27, ст. 3776).</w:t>
      </w:r>
    </w:p>
  </w:footnote>
  <w:footnote w:id="3">
    <w:p w:rsidR="007520C7" w:rsidRPr="00790656" w:rsidRDefault="007520C7" w:rsidP="007520C7">
      <w:pPr>
        <w:adjustRightInd w:val="0"/>
        <w:jc w:val="both"/>
        <w:outlineLvl w:val="0"/>
      </w:pPr>
      <w:r w:rsidRPr="0068436C">
        <w:rPr>
          <w:rStyle w:val="af7"/>
          <w:sz w:val="24"/>
          <w:szCs w:val="24"/>
        </w:rPr>
        <w:footnoteRef/>
      </w:r>
      <w:proofErr w:type="gramStart"/>
      <w:r w:rsidR="00371640" w:rsidRPr="00371640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6963;2014, № 19, ст. 2302; № 30, ст. 4223, ст. 4243), Федеральный закон от 27 июля 2006 г. № 152-ФЗ «О персональных данных» (Собрание законодательства Российской Федерации, 2006, № 31, ст. 3451; 2009, № 48, ст. 5716; № 52 ст. 6439; 2010, № 27, ст. 3407; № 31, ст. 4173, ст. 4196; № 49, ст. 6409; 2011, № 23, ст. 3263;</w:t>
      </w:r>
      <w:proofErr w:type="gramEnd"/>
      <w:r w:rsidR="00371640" w:rsidRPr="00371640">
        <w:rPr>
          <w:sz w:val="24"/>
          <w:szCs w:val="24"/>
        </w:rPr>
        <w:t xml:space="preserve"> № </w:t>
      </w:r>
      <w:proofErr w:type="gramStart"/>
      <w:r w:rsidR="00371640" w:rsidRPr="00371640">
        <w:rPr>
          <w:sz w:val="24"/>
          <w:szCs w:val="24"/>
        </w:rPr>
        <w:t>31, ст. 4701; 2013, № 14, ст. 1651; № 30, ст. 4038; № 51, ст. 6683; 2014, № 23, ст. 2927).</w:t>
      </w:r>
      <w:proofErr w:type="gramEnd"/>
    </w:p>
  </w:footnote>
  <w:footnote w:id="4">
    <w:p w:rsidR="007520C7" w:rsidRPr="00346DED" w:rsidRDefault="007520C7" w:rsidP="007520C7">
      <w:pPr>
        <w:pStyle w:val="af5"/>
        <w:jc w:val="both"/>
        <w:rPr>
          <w:sz w:val="16"/>
          <w:szCs w:val="16"/>
        </w:rPr>
      </w:pPr>
      <w:r w:rsidRPr="00267119">
        <w:rPr>
          <w:rStyle w:val="af7"/>
        </w:rPr>
        <w:footnoteRef/>
      </w:r>
      <w:r w:rsidR="00267119" w:rsidRPr="00267119">
        <w:rPr>
          <w:rFonts w:ascii="Times New Roman CYR" w:hAnsi="Times New Roman CYR" w:cs="Times New Roman CYR"/>
        </w:rPr>
        <w:t>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8D" w:rsidRDefault="00117E35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E0A" w:rsidRDefault="00117E35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D0624B">
      <w:rPr>
        <w:rStyle w:val="ad"/>
        <w:noProof/>
        <w:sz w:val="24"/>
        <w:szCs w:val="24"/>
      </w:rPr>
      <w:t>20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7F531C"/>
    <w:rsid w:val="00000B98"/>
    <w:rsid w:val="00001E7C"/>
    <w:rsid w:val="00006126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41C96"/>
    <w:rsid w:val="00042C3C"/>
    <w:rsid w:val="00043DBE"/>
    <w:rsid w:val="00047920"/>
    <w:rsid w:val="00047F75"/>
    <w:rsid w:val="00052808"/>
    <w:rsid w:val="0006399B"/>
    <w:rsid w:val="0007053C"/>
    <w:rsid w:val="00070664"/>
    <w:rsid w:val="00074EA9"/>
    <w:rsid w:val="0007541A"/>
    <w:rsid w:val="00075D36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2670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3D55"/>
    <w:rsid w:val="00114D7F"/>
    <w:rsid w:val="00115832"/>
    <w:rsid w:val="00117E35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5620B"/>
    <w:rsid w:val="0015650B"/>
    <w:rsid w:val="0016352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B5691"/>
    <w:rsid w:val="001C2533"/>
    <w:rsid w:val="001C505E"/>
    <w:rsid w:val="001C6FCE"/>
    <w:rsid w:val="001C7220"/>
    <w:rsid w:val="001D1DBA"/>
    <w:rsid w:val="001D62B0"/>
    <w:rsid w:val="001D715B"/>
    <w:rsid w:val="001E3C5A"/>
    <w:rsid w:val="001E5486"/>
    <w:rsid w:val="001E6485"/>
    <w:rsid w:val="001F022E"/>
    <w:rsid w:val="001F28DC"/>
    <w:rsid w:val="001F37DD"/>
    <w:rsid w:val="001F61FA"/>
    <w:rsid w:val="002003BB"/>
    <w:rsid w:val="00204B8E"/>
    <w:rsid w:val="002079A7"/>
    <w:rsid w:val="00211CE0"/>
    <w:rsid w:val="00211FB0"/>
    <w:rsid w:val="00216ADB"/>
    <w:rsid w:val="002267FA"/>
    <w:rsid w:val="00226941"/>
    <w:rsid w:val="002514A5"/>
    <w:rsid w:val="00252C71"/>
    <w:rsid w:val="00253C4F"/>
    <w:rsid w:val="002604BD"/>
    <w:rsid w:val="0026142C"/>
    <w:rsid w:val="00263184"/>
    <w:rsid w:val="002670B6"/>
    <w:rsid w:val="00267119"/>
    <w:rsid w:val="00271A7D"/>
    <w:rsid w:val="0028556B"/>
    <w:rsid w:val="002859B0"/>
    <w:rsid w:val="00285E4D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5F63"/>
    <w:rsid w:val="00316CB0"/>
    <w:rsid w:val="00323A7E"/>
    <w:rsid w:val="00323DD5"/>
    <w:rsid w:val="003272EF"/>
    <w:rsid w:val="00340CDF"/>
    <w:rsid w:val="00341C09"/>
    <w:rsid w:val="0034565F"/>
    <w:rsid w:val="00346051"/>
    <w:rsid w:val="00354189"/>
    <w:rsid w:val="0035669E"/>
    <w:rsid w:val="00356A13"/>
    <w:rsid w:val="003603BC"/>
    <w:rsid w:val="00365369"/>
    <w:rsid w:val="003678EE"/>
    <w:rsid w:val="00371640"/>
    <w:rsid w:val="00372B16"/>
    <w:rsid w:val="00375BEB"/>
    <w:rsid w:val="00375E4A"/>
    <w:rsid w:val="00376CC2"/>
    <w:rsid w:val="00385B54"/>
    <w:rsid w:val="003865F7"/>
    <w:rsid w:val="00386FEE"/>
    <w:rsid w:val="0039537A"/>
    <w:rsid w:val="0039563C"/>
    <w:rsid w:val="00396AD4"/>
    <w:rsid w:val="003A09E8"/>
    <w:rsid w:val="003A2052"/>
    <w:rsid w:val="003A2650"/>
    <w:rsid w:val="003A41B2"/>
    <w:rsid w:val="003A51B2"/>
    <w:rsid w:val="003B0FF3"/>
    <w:rsid w:val="003B6855"/>
    <w:rsid w:val="003B7EB4"/>
    <w:rsid w:val="003B7EE8"/>
    <w:rsid w:val="003C6034"/>
    <w:rsid w:val="003D2887"/>
    <w:rsid w:val="003D3EA1"/>
    <w:rsid w:val="003D5D07"/>
    <w:rsid w:val="003E197C"/>
    <w:rsid w:val="003F2E21"/>
    <w:rsid w:val="003F4D4A"/>
    <w:rsid w:val="003F67D5"/>
    <w:rsid w:val="004026D9"/>
    <w:rsid w:val="00416B5A"/>
    <w:rsid w:val="00422225"/>
    <w:rsid w:val="00422EE0"/>
    <w:rsid w:val="00440654"/>
    <w:rsid w:val="00441178"/>
    <w:rsid w:val="00442589"/>
    <w:rsid w:val="00445604"/>
    <w:rsid w:val="00451CCD"/>
    <w:rsid w:val="0045203F"/>
    <w:rsid w:val="00454757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42F3"/>
    <w:rsid w:val="00495341"/>
    <w:rsid w:val="00497290"/>
    <w:rsid w:val="004A1097"/>
    <w:rsid w:val="004A1A2B"/>
    <w:rsid w:val="004B2245"/>
    <w:rsid w:val="004B263D"/>
    <w:rsid w:val="004C22BB"/>
    <w:rsid w:val="004C39A9"/>
    <w:rsid w:val="004C41B4"/>
    <w:rsid w:val="004C5FAE"/>
    <w:rsid w:val="004C649C"/>
    <w:rsid w:val="004C6500"/>
    <w:rsid w:val="004D53A0"/>
    <w:rsid w:val="004D670E"/>
    <w:rsid w:val="004E0297"/>
    <w:rsid w:val="004E23F1"/>
    <w:rsid w:val="004E7306"/>
    <w:rsid w:val="004F4FED"/>
    <w:rsid w:val="004F6D83"/>
    <w:rsid w:val="004F7A37"/>
    <w:rsid w:val="005004EE"/>
    <w:rsid w:val="0050268C"/>
    <w:rsid w:val="00505C98"/>
    <w:rsid w:val="00507306"/>
    <w:rsid w:val="005103BE"/>
    <w:rsid w:val="005177C8"/>
    <w:rsid w:val="005213D6"/>
    <w:rsid w:val="00521D03"/>
    <w:rsid w:val="00522606"/>
    <w:rsid w:val="005248EB"/>
    <w:rsid w:val="00527B2E"/>
    <w:rsid w:val="005378C4"/>
    <w:rsid w:val="00541474"/>
    <w:rsid w:val="00543625"/>
    <w:rsid w:val="00551472"/>
    <w:rsid w:val="00552C90"/>
    <w:rsid w:val="00555ABF"/>
    <w:rsid w:val="0055659A"/>
    <w:rsid w:val="00564C07"/>
    <w:rsid w:val="005714AE"/>
    <w:rsid w:val="00573002"/>
    <w:rsid w:val="00573B15"/>
    <w:rsid w:val="00577CFB"/>
    <w:rsid w:val="00587CA6"/>
    <w:rsid w:val="00590163"/>
    <w:rsid w:val="00594544"/>
    <w:rsid w:val="00596781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213EC"/>
    <w:rsid w:val="006279D9"/>
    <w:rsid w:val="00627C98"/>
    <w:rsid w:val="00631F42"/>
    <w:rsid w:val="0063594E"/>
    <w:rsid w:val="006367E4"/>
    <w:rsid w:val="00642BFD"/>
    <w:rsid w:val="00645A87"/>
    <w:rsid w:val="006461F7"/>
    <w:rsid w:val="00651000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436C"/>
    <w:rsid w:val="006864DB"/>
    <w:rsid w:val="00691868"/>
    <w:rsid w:val="0069649D"/>
    <w:rsid w:val="006A1E94"/>
    <w:rsid w:val="006B17FE"/>
    <w:rsid w:val="006B284F"/>
    <w:rsid w:val="006B34DC"/>
    <w:rsid w:val="006B5BF6"/>
    <w:rsid w:val="006B785F"/>
    <w:rsid w:val="006C1E0F"/>
    <w:rsid w:val="006C1F8F"/>
    <w:rsid w:val="006C5D47"/>
    <w:rsid w:val="006D1FAC"/>
    <w:rsid w:val="006D3081"/>
    <w:rsid w:val="006D519C"/>
    <w:rsid w:val="006D793B"/>
    <w:rsid w:val="006E26E2"/>
    <w:rsid w:val="006E2C29"/>
    <w:rsid w:val="006E3C9D"/>
    <w:rsid w:val="006E4BBA"/>
    <w:rsid w:val="006F2BFD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2294"/>
    <w:rsid w:val="00764733"/>
    <w:rsid w:val="007677A9"/>
    <w:rsid w:val="007713FE"/>
    <w:rsid w:val="00772842"/>
    <w:rsid w:val="0077719D"/>
    <w:rsid w:val="00784166"/>
    <w:rsid w:val="00790656"/>
    <w:rsid w:val="00794B7F"/>
    <w:rsid w:val="0079766B"/>
    <w:rsid w:val="007A723C"/>
    <w:rsid w:val="007C1186"/>
    <w:rsid w:val="007C19E3"/>
    <w:rsid w:val="007C55FE"/>
    <w:rsid w:val="007C6B48"/>
    <w:rsid w:val="007D3EE8"/>
    <w:rsid w:val="007E193A"/>
    <w:rsid w:val="007E3F79"/>
    <w:rsid w:val="007F31F9"/>
    <w:rsid w:val="007F3955"/>
    <w:rsid w:val="007F531C"/>
    <w:rsid w:val="00800432"/>
    <w:rsid w:val="00805BA1"/>
    <w:rsid w:val="00821AD5"/>
    <w:rsid w:val="00827E69"/>
    <w:rsid w:val="00832501"/>
    <w:rsid w:val="00833F4B"/>
    <w:rsid w:val="00835D64"/>
    <w:rsid w:val="00837224"/>
    <w:rsid w:val="00837D47"/>
    <w:rsid w:val="008409D5"/>
    <w:rsid w:val="00853BE2"/>
    <w:rsid w:val="00856173"/>
    <w:rsid w:val="00856636"/>
    <w:rsid w:val="00861DE9"/>
    <w:rsid w:val="00873F40"/>
    <w:rsid w:val="008770DF"/>
    <w:rsid w:val="008827AB"/>
    <w:rsid w:val="00887367"/>
    <w:rsid w:val="00891567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E1742"/>
    <w:rsid w:val="008E20A1"/>
    <w:rsid w:val="008E23CA"/>
    <w:rsid w:val="008E4635"/>
    <w:rsid w:val="008E613F"/>
    <w:rsid w:val="008E7FCD"/>
    <w:rsid w:val="008F11DA"/>
    <w:rsid w:val="008F249F"/>
    <w:rsid w:val="00900852"/>
    <w:rsid w:val="0090297F"/>
    <w:rsid w:val="00903FFD"/>
    <w:rsid w:val="009101C8"/>
    <w:rsid w:val="00911AF5"/>
    <w:rsid w:val="00911C16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50636"/>
    <w:rsid w:val="0095379B"/>
    <w:rsid w:val="00954209"/>
    <w:rsid w:val="009628E7"/>
    <w:rsid w:val="00962970"/>
    <w:rsid w:val="009643B8"/>
    <w:rsid w:val="00975821"/>
    <w:rsid w:val="00975A6C"/>
    <w:rsid w:val="009769CD"/>
    <w:rsid w:val="00994BAA"/>
    <w:rsid w:val="0099759F"/>
    <w:rsid w:val="009A262D"/>
    <w:rsid w:val="009A2D00"/>
    <w:rsid w:val="009A59A0"/>
    <w:rsid w:val="009A7DEF"/>
    <w:rsid w:val="009B0022"/>
    <w:rsid w:val="009B18D3"/>
    <w:rsid w:val="009B389F"/>
    <w:rsid w:val="009B5AD5"/>
    <w:rsid w:val="009C0A61"/>
    <w:rsid w:val="009C1D08"/>
    <w:rsid w:val="009C2D30"/>
    <w:rsid w:val="009C61FA"/>
    <w:rsid w:val="009C6C80"/>
    <w:rsid w:val="009D0B9B"/>
    <w:rsid w:val="009D2ED3"/>
    <w:rsid w:val="009D3244"/>
    <w:rsid w:val="009D7557"/>
    <w:rsid w:val="009D7E2C"/>
    <w:rsid w:val="009E503A"/>
    <w:rsid w:val="009F2170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247ED"/>
    <w:rsid w:val="00A34A62"/>
    <w:rsid w:val="00A354F0"/>
    <w:rsid w:val="00A356CB"/>
    <w:rsid w:val="00A371EF"/>
    <w:rsid w:val="00A44D0B"/>
    <w:rsid w:val="00A50B26"/>
    <w:rsid w:val="00A50DE1"/>
    <w:rsid w:val="00A531BA"/>
    <w:rsid w:val="00A53F7C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2F21"/>
    <w:rsid w:val="00AC48E7"/>
    <w:rsid w:val="00AC6F39"/>
    <w:rsid w:val="00AD11C4"/>
    <w:rsid w:val="00AD77DA"/>
    <w:rsid w:val="00AE2DE9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1624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55A59"/>
    <w:rsid w:val="00B57B75"/>
    <w:rsid w:val="00B60B23"/>
    <w:rsid w:val="00B61222"/>
    <w:rsid w:val="00B6278A"/>
    <w:rsid w:val="00B63C2D"/>
    <w:rsid w:val="00B65877"/>
    <w:rsid w:val="00B6617B"/>
    <w:rsid w:val="00B71AF5"/>
    <w:rsid w:val="00B7260E"/>
    <w:rsid w:val="00B73029"/>
    <w:rsid w:val="00B77671"/>
    <w:rsid w:val="00B777D4"/>
    <w:rsid w:val="00B816D0"/>
    <w:rsid w:val="00B840F9"/>
    <w:rsid w:val="00B85E9C"/>
    <w:rsid w:val="00B874F9"/>
    <w:rsid w:val="00B9277C"/>
    <w:rsid w:val="00B93BF0"/>
    <w:rsid w:val="00B94200"/>
    <w:rsid w:val="00B95556"/>
    <w:rsid w:val="00B957C5"/>
    <w:rsid w:val="00BA1BBF"/>
    <w:rsid w:val="00BA3D34"/>
    <w:rsid w:val="00BC4F05"/>
    <w:rsid w:val="00BD1E5E"/>
    <w:rsid w:val="00BD3165"/>
    <w:rsid w:val="00BD3346"/>
    <w:rsid w:val="00BD60EA"/>
    <w:rsid w:val="00BD7DDB"/>
    <w:rsid w:val="00BE5F4E"/>
    <w:rsid w:val="00BF4748"/>
    <w:rsid w:val="00BF71A7"/>
    <w:rsid w:val="00C006EA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3CB4"/>
    <w:rsid w:val="00C24040"/>
    <w:rsid w:val="00C31215"/>
    <w:rsid w:val="00C3133A"/>
    <w:rsid w:val="00C33467"/>
    <w:rsid w:val="00C34053"/>
    <w:rsid w:val="00C34280"/>
    <w:rsid w:val="00C40CA7"/>
    <w:rsid w:val="00C41B40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733E"/>
    <w:rsid w:val="00C91159"/>
    <w:rsid w:val="00C92D7C"/>
    <w:rsid w:val="00C943CC"/>
    <w:rsid w:val="00C95522"/>
    <w:rsid w:val="00CA0021"/>
    <w:rsid w:val="00CA2D9A"/>
    <w:rsid w:val="00CA48DB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E28FE"/>
    <w:rsid w:val="00CE3A63"/>
    <w:rsid w:val="00CE5B0C"/>
    <w:rsid w:val="00CE61A5"/>
    <w:rsid w:val="00CE6EE5"/>
    <w:rsid w:val="00CF1761"/>
    <w:rsid w:val="00CF373D"/>
    <w:rsid w:val="00CF645D"/>
    <w:rsid w:val="00CF70D5"/>
    <w:rsid w:val="00CF752E"/>
    <w:rsid w:val="00D0242F"/>
    <w:rsid w:val="00D02669"/>
    <w:rsid w:val="00D0624B"/>
    <w:rsid w:val="00D12341"/>
    <w:rsid w:val="00D30992"/>
    <w:rsid w:val="00D33382"/>
    <w:rsid w:val="00D4059B"/>
    <w:rsid w:val="00D40CF8"/>
    <w:rsid w:val="00D41303"/>
    <w:rsid w:val="00D43C8A"/>
    <w:rsid w:val="00D50E2F"/>
    <w:rsid w:val="00D634ED"/>
    <w:rsid w:val="00D64C4F"/>
    <w:rsid w:val="00D6591F"/>
    <w:rsid w:val="00D66318"/>
    <w:rsid w:val="00D666E4"/>
    <w:rsid w:val="00D917B8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E1C60"/>
    <w:rsid w:val="00DE1FA9"/>
    <w:rsid w:val="00DE2A5A"/>
    <w:rsid w:val="00DE4F1A"/>
    <w:rsid w:val="00E0085F"/>
    <w:rsid w:val="00E102BD"/>
    <w:rsid w:val="00E10574"/>
    <w:rsid w:val="00E1065F"/>
    <w:rsid w:val="00E14D64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F5F0D"/>
    <w:rsid w:val="00EF6987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5A4"/>
    <w:rsid w:val="00F305B5"/>
    <w:rsid w:val="00F30DBF"/>
    <w:rsid w:val="00F33262"/>
    <w:rsid w:val="00F36100"/>
    <w:rsid w:val="00F40388"/>
    <w:rsid w:val="00F40D98"/>
    <w:rsid w:val="00F419C3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uiPriority w:val="99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paragraph" w:customStyle="1" w:styleId="p5">
    <w:name w:val="p5"/>
    <w:basedOn w:val="a1"/>
    <w:uiPriority w:val="99"/>
    <w:rsid w:val="001E5486"/>
    <w:pPr>
      <w:autoSpaceDE/>
      <w:autoSpaceDN/>
      <w:spacing w:before="100" w:beforeAutospacing="1" w:after="100" w:afterAutospacing="1"/>
      <w:ind w:firstLine="708"/>
      <w:jc w:val="both"/>
    </w:pPr>
    <w:rPr>
      <w:sz w:val="28"/>
      <w:szCs w:val="28"/>
    </w:rPr>
  </w:style>
  <w:style w:type="character" w:customStyle="1" w:styleId="s101">
    <w:name w:val="s101"/>
    <w:uiPriority w:val="99"/>
    <w:rsid w:val="001E5486"/>
    <w:rPr>
      <w:rFonts w:cs="Times New Roman"/>
      <w:color w:val="000000"/>
    </w:rPr>
  </w:style>
  <w:style w:type="character" w:customStyle="1" w:styleId="s201">
    <w:name w:val="s201"/>
    <w:uiPriority w:val="99"/>
    <w:rsid w:val="001E5486"/>
    <w:rPr>
      <w:rFonts w:ascii="TimesET" w:hAnsi="TimesET" w:cs="TimesET"/>
      <w:color w:val="000000"/>
    </w:rPr>
  </w:style>
  <w:style w:type="character" w:customStyle="1" w:styleId="af6">
    <w:name w:val="Текст сноски Знак"/>
    <w:link w:val="af5"/>
    <w:uiPriority w:val="99"/>
    <w:rsid w:val="004C22BB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340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uiPriority w:val="99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paragraph" w:customStyle="1" w:styleId="p5">
    <w:name w:val="p5"/>
    <w:basedOn w:val="a1"/>
    <w:uiPriority w:val="99"/>
    <w:rsid w:val="001E5486"/>
    <w:pPr>
      <w:autoSpaceDE/>
      <w:autoSpaceDN/>
      <w:spacing w:before="100" w:beforeAutospacing="1" w:after="100" w:afterAutospacing="1"/>
      <w:ind w:firstLine="708"/>
      <w:jc w:val="both"/>
    </w:pPr>
    <w:rPr>
      <w:sz w:val="28"/>
      <w:szCs w:val="28"/>
    </w:rPr>
  </w:style>
  <w:style w:type="character" w:customStyle="1" w:styleId="s101">
    <w:name w:val="s101"/>
    <w:uiPriority w:val="99"/>
    <w:rsid w:val="001E5486"/>
    <w:rPr>
      <w:rFonts w:cs="Times New Roman"/>
      <w:color w:val="000000"/>
    </w:rPr>
  </w:style>
  <w:style w:type="character" w:customStyle="1" w:styleId="s201">
    <w:name w:val="s201"/>
    <w:uiPriority w:val="99"/>
    <w:rsid w:val="001E5486"/>
    <w:rPr>
      <w:rFonts w:ascii="TimesET" w:hAnsi="TimesET" w:cs="TimesET"/>
      <w:color w:val="000000"/>
    </w:rPr>
  </w:style>
  <w:style w:type="character" w:customStyle="1" w:styleId="af6">
    <w:name w:val="Текст сноски Знак"/>
    <w:link w:val="af5"/>
    <w:uiPriority w:val="99"/>
    <w:rsid w:val="004C22BB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340C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20</Pages>
  <Words>3674</Words>
  <Characters>30461</Characters>
  <Application>Microsoft Office Word</Application>
  <DocSecurity>0</DocSecurity>
  <Lines>253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Минпромнауки России</Company>
  <LinksUpToDate>false</LinksUpToDate>
  <CharactersWithSpaces>34067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Н.Г.</dc:creator>
  <cp:lastModifiedBy>Евген</cp:lastModifiedBy>
  <cp:revision>6</cp:revision>
  <cp:lastPrinted>2014-04-22T10:56:00Z</cp:lastPrinted>
  <dcterms:created xsi:type="dcterms:W3CDTF">2014-10-18T09:02:00Z</dcterms:created>
  <dcterms:modified xsi:type="dcterms:W3CDTF">2015-02-08T22:44:00Z</dcterms:modified>
</cp:coreProperties>
</file>