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Аннотация рабочей программы дисциплины (модуля)</w:t>
      </w:r>
    </w:p>
    <w:p w:rsidR="008C2E2D" w:rsidRPr="00681508" w:rsidRDefault="008C2E2D" w:rsidP="008C2E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ТЕХНОЛОГИЯ, ОБОРУДОВАНИЕ, ИНСТРУМЕНТЫ ПРОМЫШЛЕННОГО ПРОИЗВОДСТВА</w:t>
      </w: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C2E2D" w:rsidRPr="00681508" w:rsidRDefault="008C2E2D" w:rsidP="008C2E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1. Цель и задачи изучения дисциплины (модуля)</w:t>
      </w:r>
    </w:p>
    <w:p w:rsidR="008C2E2D" w:rsidRPr="008C2E2D" w:rsidRDefault="008C2E2D" w:rsidP="008C2E2D">
      <w:pPr>
        <w:tabs>
          <w:tab w:val="left" w:pos="9072"/>
          <w:tab w:val="left" w:pos="9355"/>
        </w:tabs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8C2E2D">
        <w:rPr>
          <w:rFonts w:ascii="Times New Roman" w:hAnsi="Times New Roman"/>
          <w:i/>
          <w:sz w:val="24"/>
          <w:szCs w:val="24"/>
        </w:rPr>
        <w:t>Целью</w:t>
      </w:r>
      <w:r w:rsidRPr="008C2E2D">
        <w:rPr>
          <w:rFonts w:ascii="Times New Roman" w:hAnsi="Times New Roman"/>
          <w:sz w:val="24"/>
          <w:szCs w:val="24"/>
        </w:rPr>
        <w:t xml:space="preserve"> изучения дисциплины «Технология, оборудование, инструменты промышленного производства» </w:t>
      </w:r>
      <w:r>
        <w:rPr>
          <w:rFonts w:ascii="Times New Roman" w:hAnsi="Times New Roman"/>
          <w:sz w:val="24"/>
          <w:szCs w:val="24"/>
        </w:rPr>
        <w:t xml:space="preserve">является 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подготовка к разработке новых и совершенствованию действующих технологических процессов изготовления </w:t>
      </w:r>
      <w:r w:rsidR="00E20C57">
        <w:rPr>
          <w:rFonts w:ascii="Times New Roman" w:eastAsia="Times New Roman" w:hAnsi="Times New Roman"/>
          <w:sz w:val="24"/>
          <w:szCs w:val="24"/>
          <w:lang w:eastAsia="ru-RU"/>
        </w:rPr>
        <w:t>продукции промышленных производств.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i/>
          <w:sz w:val="24"/>
          <w:szCs w:val="24"/>
          <w:lang w:eastAsia="ru-RU"/>
        </w:rPr>
        <w:t>Задачами</w:t>
      </w: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дисциплины являются:</w:t>
      </w:r>
    </w:p>
    <w:p w:rsidR="00E20C57" w:rsidRPr="00681508" w:rsidRDefault="00E20C57" w:rsidP="00E20C5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понятий технологии машиностроения;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-изучение основных закономерностей технологических процессов механической обработки и связи между параметрами технологических систем и процессов, показателями качества изготовленных изделий и технико-экономическими критериями оценки технологических процессов;</w:t>
      </w:r>
    </w:p>
    <w:p w:rsidR="00E20C57" w:rsidRPr="00681508" w:rsidRDefault="00E20C57" w:rsidP="00E20C5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-ознакомление с методикой и приобретение опыта проектирования технологических процессов производства.</w:t>
      </w:r>
    </w:p>
    <w:p w:rsidR="00E20C57" w:rsidRPr="00681508" w:rsidRDefault="00E20C57" w:rsidP="00E20C5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-развитие творческого мышления, повышение уровня общей и технической культуры, облегчение обмена опытом и информацией.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>2. Планируемые результаты обучения</w:t>
      </w:r>
    </w:p>
    <w:p w:rsidR="008C2E2D" w:rsidRPr="00681508" w:rsidRDefault="008C2E2D" w:rsidP="008C2E2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дисциплины обучающийся должен:</w:t>
      </w:r>
    </w:p>
    <w:p w:rsidR="00E20C57" w:rsidRPr="001B6FA2" w:rsidRDefault="00E20C57" w:rsidP="00DA6B97">
      <w:pPr>
        <w:spacing w:after="0"/>
        <w:ind w:firstLine="840"/>
        <w:rPr>
          <w:sz w:val="24"/>
          <w:szCs w:val="24"/>
        </w:rPr>
      </w:pPr>
      <w:r w:rsidRPr="001B6FA2">
        <w:rPr>
          <w:b/>
          <w:sz w:val="24"/>
          <w:szCs w:val="24"/>
        </w:rPr>
        <w:t>знать:</w:t>
      </w:r>
      <w:r w:rsidRPr="001B6FA2">
        <w:rPr>
          <w:sz w:val="24"/>
          <w:szCs w:val="24"/>
        </w:rPr>
        <w:t xml:space="preserve"> 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9027DA">
        <w:t xml:space="preserve">основные положения и понятия технологии машиностроения </w:t>
      </w:r>
      <w:r w:rsidR="00982FE0">
        <w:t>(ПК-16</w:t>
      </w:r>
      <w:r>
        <w:t>)</w:t>
      </w:r>
      <w:r w:rsidRPr="001B6FA2">
        <w:t>;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способы выбора и изготовления заготовок</w:t>
      </w:r>
      <w:r w:rsidR="00982FE0">
        <w:t xml:space="preserve"> (ПК-16</w:t>
      </w:r>
      <w:r>
        <w:t>);</w:t>
      </w:r>
      <w:r w:rsidRPr="00E94B70">
        <w:t xml:space="preserve"> 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 xml:space="preserve">- </w:t>
      </w:r>
      <w:r w:rsidRPr="00602522">
        <w:t xml:space="preserve">способы </w:t>
      </w:r>
      <w:r>
        <w:t>формообразования при обработке</w:t>
      </w:r>
      <w:r w:rsidRPr="00602522">
        <w:t xml:space="preserve"> заготовок</w:t>
      </w:r>
      <w:r>
        <w:t xml:space="preserve"> </w:t>
      </w:r>
      <w:r w:rsidR="00982FE0">
        <w:t>(ПК-16</w:t>
      </w:r>
      <w:r>
        <w:t>)</w:t>
      </w:r>
      <w:r w:rsidRPr="001B6FA2">
        <w:t>;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базовые технологические процессы</w:t>
      </w:r>
      <w:r w:rsidR="00982FE0">
        <w:t xml:space="preserve"> (ПК-16</w:t>
      </w:r>
      <w:r>
        <w:t>)</w:t>
      </w:r>
      <w:r w:rsidRPr="001B6FA2">
        <w:t>;</w:t>
      </w:r>
    </w:p>
    <w:p w:rsidR="00E20C57" w:rsidRPr="001B6FA2" w:rsidRDefault="00DA6B97" w:rsidP="00DA6B97">
      <w:pPr>
        <w:spacing w:after="0"/>
        <w:ind w:firstLine="8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ум</w:t>
      </w:r>
      <w:r w:rsidR="00E20C57" w:rsidRPr="001B6FA2">
        <w:rPr>
          <w:b/>
          <w:sz w:val="24"/>
          <w:szCs w:val="24"/>
        </w:rPr>
        <w:t>еть:</w:t>
      </w:r>
    </w:p>
    <w:p w:rsidR="00E20C57" w:rsidRPr="001B6FA2" w:rsidRDefault="00E20C57" w:rsidP="00DA6B97">
      <w:pPr>
        <w:pStyle w:val="a3"/>
        <w:spacing w:before="0" w:beforeAutospacing="0" w:after="0" w:afterAutospacing="0"/>
        <w:jc w:val="both"/>
      </w:pPr>
      <w:r w:rsidRPr="001B6FA2">
        <w:t>- выбирать материалы и оборудование для реализации технологических процессов</w:t>
      </w:r>
      <w:r w:rsidR="00982FE0">
        <w:t xml:space="preserve"> (ПК-16</w:t>
      </w:r>
      <w:r>
        <w:t>)</w:t>
      </w:r>
      <w:r w:rsidRPr="001B6FA2">
        <w:t>;</w:t>
      </w:r>
    </w:p>
    <w:p w:rsidR="00E20C57" w:rsidRPr="001B6FA2" w:rsidRDefault="00DA6B97" w:rsidP="00DA6B97">
      <w:pPr>
        <w:spacing w:after="0"/>
        <w:ind w:firstLine="85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и</w:t>
      </w:r>
      <w:r w:rsidR="00E20C57" w:rsidRPr="001B6FA2">
        <w:rPr>
          <w:b/>
          <w:sz w:val="24"/>
          <w:szCs w:val="24"/>
        </w:rPr>
        <w:t>меть навыки:</w:t>
      </w:r>
    </w:p>
    <w:p w:rsidR="00E20C57" w:rsidRDefault="00E20C57" w:rsidP="00DA6B97">
      <w:pPr>
        <w:pStyle w:val="a3"/>
        <w:spacing w:before="0" w:beforeAutospacing="0" w:after="0" w:afterAutospacing="0"/>
        <w:jc w:val="both"/>
      </w:pPr>
      <w:r w:rsidRPr="001B6FA2">
        <w:t>- освоения и совершенствования технологии, системы и средства машиностроительных производств</w:t>
      </w:r>
      <w:r w:rsidR="00982FE0">
        <w:t xml:space="preserve"> (ПК-16</w:t>
      </w:r>
      <w:r>
        <w:t>)</w:t>
      </w:r>
      <w:r w:rsidRPr="001B6FA2">
        <w:t>.</w:t>
      </w:r>
    </w:p>
    <w:p w:rsidR="008C2E2D" w:rsidRPr="00681508" w:rsidRDefault="008C2E2D" w:rsidP="008C2E2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15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Содержание дисциплины (модуля) </w:t>
      </w:r>
    </w:p>
    <w:p w:rsid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Объекты машиностроительного производства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Средства технологического оснащения. Типы и виды машиностроительного производства.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Качество изделий. Основы контроля изделий в машиностроении.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Основные показатели качества.  Параметры оценки шероховатости поверхности.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Геометрические параметры точности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 xml:space="preserve"> 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Обработка резанием заготовок деталей машин.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="00DA6B97" w:rsidRPr="00DA6B97">
        <w:rPr>
          <w:rFonts w:ascii="Times New Roman" w:hAnsi="Times New Roman"/>
          <w:sz w:val="24"/>
          <w:szCs w:val="24"/>
        </w:rPr>
        <w:t xml:space="preserve">Сущность процесса резания. </w:t>
      </w:r>
      <w:r w:rsidRPr="00DA6B97">
        <w:rPr>
          <w:rFonts w:ascii="Times New Roman" w:hAnsi="Times New Roman"/>
          <w:sz w:val="24"/>
          <w:szCs w:val="24"/>
        </w:rPr>
        <w:t>Элементы процесса резания.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Инструментальные материалы для лезвийного инструмента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Выбор оборудования, инструмента и технологической оснастки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металлорежущих станках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Металлорежущие инструменты, используемые в производстве</w:t>
      </w:r>
      <w:r w:rsidR="00DA6B97" w:rsidRPr="00DA6B97">
        <w:rPr>
          <w:rFonts w:ascii="Times New Roman" w:hAnsi="Times New Roman"/>
          <w:sz w:val="24"/>
          <w:szCs w:val="24"/>
        </w:rPr>
        <w:t>.</w:t>
      </w:r>
      <w:r w:rsidR="00DA6B97">
        <w:rPr>
          <w:rFonts w:ascii="Times New Roman" w:hAnsi="Times New Roman"/>
          <w:sz w:val="24"/>
          <w:szCs w:val="24"/>
        </w:rPr>
        <w:t xml:space="preserve"> </w:t>
      </w:r>
      <w:r w:rsidRPr="00DA6B97">
        <w:rPr>
          <w:rFonts w:ascii="Times New Roman" w:hAnsi="Times New Roman"/>
          <w:sz w:val="24"/>
          <w:szCs w:val="24"/>
        </w:rPr>
        <w:t>Общие сведения о технологической оснастке  станков и зажимных приспособлениях</w:t>
      </w:r>
      <w:r w:rsidR="00DA6B97" w:rsidRP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лезвийными инструментами на металлорежущих станках.</w:t>
      </w:r>
    </w:p>
    <w:p w:rsidR="00D21F12" w:rsidRPr="00DA6B97" w:rsidRDefault="00D21F12" w:rsidP="00DA6B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Точение (обтачивание и растачивание)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Строгание и долбление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Фрезерование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Протягивание и прошивание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Сверление, зенкерование и развертывание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абразивными инструментами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t>Процессы обработки пластическим деформированием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Базирование деталей при механической  обработке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Основные принципы построения технологических процессов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D21F12" w:rsidRPr="00DA6B97" w:rsidRDefault="00D21F12" w:rsidP="00DA6B97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A6B97">
        <w:rPr>
          <w:rFonts w:ascii="Times New Roman" w:hAnsi="Times New Roman"/>
          <w:sz w:val="24"/>
          <w:szCs w:val="24"/>
        </w:rPr>
        <w:lastRenderedPageBreak/>
        <w:t>Процессы обработки корпусных деталей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«круглые стержни»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«полые цилиндры»</w:t>
      </w:r>
      <w:r w:rsidR="00DA6B97">
        <w:rPr>
          <w:rFonts w:ascii="Times New Roman" w:hAnsi="Times New Roman"/>
          <w:sz w:val="24"/>
          <w:szCs w:val="24"/>
        </w:rPr>
        <w:t xml:space="preserve">. </w:t>
      </w:r>
      <w:r w:rsidRPr="00DA6B97">
        <w:rPr>
          <w:rFonts w:ascii="Times New Roman" w:hAnsi="Times New Roman"/>
          <w:sz w:val="24"/>
          <w:szCs w:val="24"/>
        </w:rPr>
        <w:t>Процессы обработки деталей класса «диски»</w:t>
      </w:r>
      <w:r w:rsidR="00DA6B97">
        <w:rPr>
          <w:rFonts w:ascii="Times New Roman" w:hAnsi="Times New Roman"/>
          <w:sz w:val="24"/>
          <w:szCs w:val="24"/>
        </w:rPr>
        <w:t>.</w:t>
      </w:r>
    </w:p>
    <w:p w:rsidR="00B20327" w:rsidRDefault="00B20327" w:rsidP="00DA6B97">
      <w:pPr>
        <w:spacing w:after="0" w:line="240" w:lineRule="auto"/>
        <w:ind w:firstLine="709"/>
        <w:jc w:val="both"/>
      </w:pPr>
    </w:p>
    <w:sectPr w:rsidR="00B20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2D"/>
    <w:rsid w:val="005C3C6F"/>
    <w:rsid w:val="008C2E2D"/>
    <w:rsid w:val="00907F46"/>
    <w:rsid w:val="00982FE0"/>
    <w:rsid w:val="00B20327"/>
    <w:rsid w:val="00C51F82"/>
    <w:rsid w:val="00D21F12"/>
    <w:rsid w:val="00DA6B97"/>
    <w:rsid w:val="00E2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5A4E8-6D68-47A4-959A-1748BC29F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E2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E20C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Бурага ЕА</cp:lastModifiedBy>
  <cp:revision>2</cp:revision>
  <dcterms:created xsi:type="dcterms:W3CDTF">2015-04-13T07:18:00Z</dcterms:created>
  <dcterms:modified xsi:type="dcterms:W3CDTF">2015-04-13T07:18:00Z</dcterms:modified>
</cp:coreProperties>
</file>