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3A7" w:rsidRPr="00092E66" w:rsidRDefault="009923A7" w:rsidP="002D1883">
      <w:pPr>
        <w:tabs>
          <w:tab w:val="left" w:pos="3972"/>
        </w:tabs>
        <w:spacing w:line="240" w:lineRule="auto"/>
        <w:rPr>
          <w:kern w:val="32"/>
        </w:rPr>
      </w:pPr>
      <w:r>
        <w:rPr>
          <w:kern w:val="32"/>
        </w:rPr>
        <w:tab/>
      </w:r>
    </w:p>
    <w:p w:rsidR="009923A7" w:rsidRPr="00301A78" w:rsidRDefault="009923A7" w:rsidP="002D1883">
      <w:pPr>
        <w:tabs>
          <w:tab w:val="left" w:pos="5103"/>
        </w:tabs>
        <w:spacing w:line="240" w:lineRule="auto"/>
        <w:rPr>
          <w:kern w:val="32"/>
        </w:rPr>
      </w:pPr>
      <w:r w:rsidRPr="00092E66">
        <w:rPr>
          <w:kern w:val="32"/>
        </w:rPr>
        <w:tab/>
      </w:r>
      <w:r w:rsidRPr="00301A78">
        <w:rPr>
          <w:kern w:val="32"/>
        </w:rPr>
        <w:t>УТВЕРЖДЕНО</w:t>
      </w:r>
    </w:p>
    <w:p w:rsidR="009923A7" w:rsidRPr="00301A78" w:rsidRDefault="009923A7" w:rsidP="002D1883">
      <w:pPr>
        <w:tabs>
          <w:tab w:val="left" w:pos="5103"/>
        </w:tabs>
        <w:spacing w:line="240" w:lineRule="auto"/>
        <w:rPr>
          <w:kern w:val="32"/>
        </w:rPr>
      </w:pPr>
      <w:r w:rsidRPr="00301A78">
        <w:rPr>
          <w:kern w:val="32"/>
        </w:rPr>
        <w:tab/>
        <w:t>решением Учёного совета ТулГУ</w:t>
      </w:r>
    </w:p>
    <w:p w:rsidR="009923A7" w:rsidRPr="00301A78" w:rsidRDefault="009923A7" w:rsidP="002D1883">
      <w:pPr>
        <w:tabs>
          <w:tab w:val="left" w:pos="5103"/>
        </w:tabs>
        <w:spacing w:line="240" w:lineRule="auto"/>
        <w:rPr>
          <w:kern w:val="32"/>
        </w:rPr>
      </w:pPr>
      <w:r w:rsidRPr="00301A78">
        <w:rPr>
          <w:kern w:val="32"/>
        </w:rPr>
        <w:tab/>
        <w:t>от «__» _____ 20__ г., протокол №__</w:t>
      </w:r>
    </w:p>
    <w:p w:rsidR="009923A7" w:rsidRPr="00301A78" w:rsidRDefault="009923A7" w:rsidP="002D1883">
      <w:pPr>
        <w:tabs>
          <w:tab w:val="left" w:pos="5103"/>
        </w:tabs>
        <w:spacing w:line="240" w:lineRule="auto"/>
        <w:rPr>
          <w:kern w:val="32"/>
        </w:rPr>
      </w:pPr>
      <w:r w:rsidRPr="00301A78">
        <w:rPr>
          <w:kern w:val="32"/>
        </w:rPr>
        <w:tab/>
      </w:r>
    </w:p>
    <w:p w:rsidR="009923A7" w:rsidRPr="00301A78" w:rsidRDefault="009923A7" w:rsidP="002D1883">
      <w:pPr>
        <w:tabs>
          <w:tab w:val="left" w:pos="5103"/>
        </w:tabs>
        <w:spacing w:line="240" w:lineRule="auto"/>
        <w:rPr>
          <w:kern w:val="32"/>
        </w:rPr>
      </w:pPr>
      <w:r w:rsidRPr="00301A78">
        <w:rPr>
          <w:kern w:val="32"/>
        </w:rPr>
        <w:tab/>
        <w:t>Председатель Учёного совета ТулГУ</w:t>
      </w:r>
    </w:p>
    <w:p w:rsidR="009923A7" w:rsidRPr="00301A78" w:rsidRDefault="009923A7" w:rsidP="002D1883">
      <w:pPr>
        <w:tabs>
          <w:tab w:val="left" w:pos="5103"/>
        </w:tabs>
        <w:spacing w:before="240" w:line="240" w:lineRule="auto"/>
        <w:rPr>
          <w:kern w:val="32"/>
        </w:rPr>
      </w:pPr>
      <w:r w:rsidRPr="00301A78">
        <w:rPr>
          <w:kern w:val="32"/>
        </w:rPr>
        <w:tab/>
        <w:t>_________________ О.А. Кравченко</w:t>
      </w:r>
    </w:p>
    <w:p w:rsidR="009923A7" w:rsidRPr="00301A78" w:rsidRDefault="009923A7" w:rsidP="002D1883">
      <w:pPr>
        <w:spacing w:line="240" w:lineRule="auto"/>
        <w:ind w:left="5220" w:firstLine="0"/>
        <w:jc w:val="center"/>
        <w:rPr>
          <w:caps/>
        </w:rPr>
      </w:pPr>
    </w:p>
    <w:p w:rsidR="009923A7" w:rsidRPr="00301A78" w:rsidRDefault="009923A7" w:rsidP="002D1883">
      <w:pPr>
        <w:spacing w:line="240" w:lineRule="auto"/>
        <w:ind w:left="5220" w:firstLine="0"/>
        <w:jc w:val="center"/>
        <w:rPr>
          <w:caps/>
        </w:rPr>
      </w:pPr>
    </w:p>
    <w:p w:rsidR="009923A7" w:rsidRPr="00301A78" w:rsidRDefault="009923A7" w:rsidP="002D1883">
      <w:pPr>
        <w:spacing w:line="240" w:lineRule="auto"/>
        <w:ind w:left="5220" w:firstLine="0"/>
        <w:jc w:val="center"/>
        <w:rPr>
          <w:caps/>
        </w:rPr>
      </w:pPr>
    </w:p>
    <w:p w:rsidR="000E3ED0" w:rsidRPr="00E9644A" w:rsidRDefault="000E3ED0" w:rsidP="002D1883">
      <w:pPr>
        <w:pStyle w:val="15"/>
        <w:tabs>
          <w:tab w:val="left" w:pos="284"/>
        </w:tabs>
        <w:autoSpaceDE w:val="0"/>
        <w:autoSpaceDN w:val="0"/>
        <w:adjustRightInd w:val="0"/>
        <w:spacing w:before="200" w:after="0" w:line="240" w:lineRule="auto"/>
        <w:ind w:left="0"/>
        <w:jc w:val="center"/>
        <w:rPr>
          <w:rFonts w:ascii="Times New Roman" w:hAnsi="Times New Roman"/>
          <w:b/>
          <w:sz w:val="28"/>
          <w:szCs w:val="28"/>
        </w:rPr>
      </w:pPr>
      <w:r w:rsidRPr="00E9644A">
        <w:rPr>
          <w:rFonts w:ascii="Times New Roman" w:hAnsi="Times New Roman"/>
          <w:b/>
          <w:sz w:val="28"/>
          <w:szCs w:val="28"/>
        </w:rPr>
        <w:t>ПОЛОЖЕНИЕ</w:t>
      </w:r>
    </w:p>
    <w:p w:rsidR="007035FC" w:rsidRPr="00E9644A" w:rsidRDefault="000E3ED0" w:rsidP="002D1883">
      <w:pPr>
        <w:pStyle w:val="15"/>
        <w:tabs>
          <w:tab w:val="left" w:pos="284"/>
        </w:tabs>
        <w:autoSpaceDE w:val="0"/>
        <w:autoSpaceDN w:val="0"/>
        <w:adjustRightInd w:val="0"/>
        <w:spacing w:before="200" w:after="0" w:line="240" w:lineRule="auto"/>
        <w:ind w:left="0"/>
        <w:jc w:val="center"/>
        <w:rPr>
          <w:rFonts w:ascii="Times New Roman" w:hAnsi="Times New Roman"/>
          <w:b/>
          <w:sz w:val="28"/>
          <w:szCs w:val="28"/>
        </w:rPr>
      </w:pPr>
      <w:r w:rsidRPr="00E9644A">
        <w:rPr>
          <w:rFonts w:ascii="Times New Roman" w:hAnsi="Times New Roman"/>
          <w:b/>
          <w:sz w:val="28"/>
          <w:szCs w:val="28"/>
        </w:rPr>
        <w:t>о стимулирующих выплатах работникам</w:t>
      </w:r>
      <w:r w:rsidR="007035FC" w:rsidRPr="00E9644A">
        <w:rPr>
          <w:rFonts w:ascii="Times New Roman" w:hAnsi="Times New Roman"/>
          <w:b/>
          <w:sz w:val="28"/>
          <w:szCs w:val="28"/>
        </w:rPr>
        <w:t xml:space="preserve"> </w:t>
      </w:r>
    </w:p>
    <w:p w:rsidR="007035FC" w:rsidRPr="00E9644A" w:rsidRDefault="007035FC" w:rsidP="002D1883">
      <w:pPr>
        <w:pStyle w:val="15"/>
        <w:tabs>
          <w:tab w:val="left" w:pos="284"/>
        </w:tabs>
        <w:autoSpaceDE w:val="0"/>
        <w:autoSpaceDN w:val="0"/>
        <w:adjustRightInd w:val="0"/>
        <w:spacing w:before="200" w:after="0" w:line="240" w:lineRule="auto"/>
        <w:ind w:left="0"/>
        <w:jc w:val="center"/>
        <w:rPr>
          <w:rFonts w:ascii="Times New Roman" w:hAnsi="Times New Roman"/>
          <w:b/>
          <w:sz w:val="28"/>
          <w:szCs w:val="28"/>
        </w:rPr>
      </w:pPr>
      <w:r w:rsidRPr="00E9644A">
        <w:rPr>
          <w:rFonts w:ascii="Times New Roman" w:hAnsi="Times New Roman"/>
          <w:b/>
          <w:sz w:val="28"/>
          <w:szCs w:val="28"/>
        </w:rPr>
        <w:t>Центра непрерывного образования и дистанционных образо</w:t>
      </w:r>
      <w:r w:rsidR="00390AA9" w:rsidRPr="00E9644A">
        <w:rPr>
          <w:rFonts w:ascii="Times New Roman" w:hAnsi="Times New Roman"/>
          <w:b/>
          <w:sz w:val="28"/>
          <w:szCs w:val="28"/>
        </w:rPr>
        <w:t>вательных технологий (Интернет-</w:t>
      </w:r>
      <w:r w:rsidRPr="00E9644A">
        <w:rPr>
          <w:rFonts w:ascii="Times New Roman" w:hAnsi="Times New Roman"/>
          <w:b/>
          <w:sz w:val="28"/>
          <w:szCs w:val="28"/>
        </w:rPr>
        <w:t xml:space="preserve">Институт) </w:t>
      </w:r>
    </w:p>
    <w:p w:rsidR="007035FC" w:rsidRPr="00E9644A" w:rsidRDefault="007035FC" w:rsidP="00EB1809">
      <w:pPr>
        <w:pStyle w:val="15"/>
        <w:tabs>
          <w:tab w:val="left" w:pos="284"/>
        </w:tabs>
        <w:autoSpaceDE w:val="0"/>
        <w:autoSpaceDN w:val="0"/>
        <w:adjustRightInd w:val="0"/>
        <w:spacing w:before="200" w:after="0" w:line="240" w:lineRule="auto"/>
        <w:ind w:left="0"/>
        <w:jc w:val="center"/>
        <w:rPr>
          <w:rFonts w:ascii="Times New Roman" w:hAnsi="Times New Roman"/>
          <w:b/>
          <w:sz w:val="28"/>
          <w:szCs w:val="28"/>
        </w:rPr>
      </w:pPr>
      <w:r w:rsidRPr="00E9644A">
        <w:rPr>
          <w:rFonts w:ascii="Times New Roman" w:hAnsi="Times New Roman"/>
          <w:b/>
          <w:sz w:val="28"/>
          <w:szCs w:val="28"/>
        </w:rPr>
        <w:t xml:space="preserve">ФГБОУ ВО «Тульский государственный университет», </w:t>
      </w:r>
    </w:p>
    <w:p w:rsidR="000E3ED0" w:rsidRPr="00E9644A" w:rsidRDefault="007035FC" w:rsidP="002D1883">
      <w:pPr>
        <w:pStyle w:val="15"/>
        <w:tabs>
          <w:tab w:val="left" w:pos="284"/>
        </w:tabs>
        <w:autoSpaceDE w:val="0"/>
        <w:autoSpaceDN w:val="0"/>
        <w:adjustRightInd w:val="0"/>
        <w:spacing w:before="200" w:after="0" w:line="240" w:lineRule="auto"/>
        <w:ind w:left="0"/>
        <w:jc w:val="center"/>
        <w:rPr>
          <w:rFonts w:ascii="Times New Roman" w:hAnsi="Times New Roman"/>
          <w:b/>
          <w:sz w:val="28"/>
          <w:szCs w:val="28"/>
        </w:rPr>
      </w:pPr>
      <w:r w:rsidRPr="00E9644A">
        <w:rPr>
          <w:rFonts w:ascii="Times New Roman" w:hAnsi="Times New Roman"/>
          <w:b/>
          <w:sz w:val="28"/>
          <w:szCs w:val="28"/>
        </w:rPr>
        <w:t>а также прочим работникам университета, оказывающим содействие в функционировании Центра</w:t>
      </w:r>
    </w:p>
    <w:p w:rsidR="00390AA9" w:rsidRDefault="00390AA9" w:rsidP="002D1883">
      <w:pPr>
        <w:pStyle w:val="15"/>
        <w:tabs>
          <w:tab w:val="left" w:pos="284"/>
        </w:tabs>
        <w:autoSpaceDE w:val="0"/>
        <w:autoSpaceDN w:val="0"/>
        <w:adjustRightInd w:val="0"/>
        <w:spacing w:before="200" w:after="0" w:line="240" w:lineRule="auto"/>
        <w:ind w:left="0"/>
        <w:jc w:val="center"/>
        <w:rPr>
          <w:rFonts w:ascii="Times New Roman" w:hAnsi="Times New Roman"/>
          <w:b/>
          <w:color w:val="000000" w:themeColor="text1"/>
          <w:sz w:val="28"/>
          <w:szCs w:val="28"/>
        </w:rPr>
      </w:pPr>
    </w:p>
    <w:p w:rsidR="00390AA9" w:rsidRDefault="00390AA9" w:rsidP="002D1883">
      <w:pPr>
        <w:pStyle w:val="15"/>
        <w:tabs>
          <w:tab w:val="left" w:pos="284"/>
        </w:tabs>
        <w:autoSpaceDE w:val="0"/>
        <w:autoSpaceDN w:val="0"/>
        <w:adjustRightInd w:val="0"/>
        <w:spacing w:before="200" w:after="0" w:line="240" w:lineRule="auto"/>
        <w:ind w:left="0"/>
        <w:jc w:val="center"/>
        <w:rPr>
          <w:rFonts w:ascii="Times New Roman" w:hAnsi="Times New Roman"/>
          <w:b/>
          <w:color w:val="000000" w:themeColor="text1"/>
          <w:sz w:val="28"/>
          <w:szCs w:val="28"/>
        </w:rPr>
      </w:pPr>
    </w:p>
    <w:p w:rsidR="00390AA9" w:rsidRDefault="00390AA9" w:rsidP="002D1883">
      <w:pPr>
        <w:pStyle w:val="15"/>
        <w:tabs>
          <w:tab w:val="left" w:pos="284"/>
        </w:tabs>
        <w:autoSpaceDE w:val="0"/>
        <w:autoSpaceDN w:val="0"/>
        <w:adjustRightInd w:val="0"/>
        <w:spacing w:before="200" w:after="0" w:line="240" w:lineRule="auto"/>
        <w:ind w:left="0"/>
        <w:jc w:val="center"/>
        <w:rPr>
          <w:rFonts w:ascii="Times New Roman" w:hAnsi="Times New Roman"/>
          <w:b/>
          <w:color w:val="000000" w:themeColor="text1"/>
          <w:sz w:val="28"/>
          <w:szCs w:val="28"/>
        </w:rPr>
      </w:pPr>
    </w:p>
    <w:p w:rsidR="00390AA9" w:rsidRPr="00EB57A3" w:rsidRDefault="00390AA9" w:rsidP="002D1883">
      <w:pPr>
        <w:pStyle w:val="15"/>
        <w:tabs>
          <w:tab w:val="left" w:pos="284"/>
        </w:tabs>
        <w:autoSpaceDE w:val="0"/>
        <w:autoSpaceDN w:val="0"/>
        <w:adjustRightInd w:val="0"/>
        <w:spacing w:before="200" w:after="0" w:line="240" w:lineRule="auto"/>
        <w:ind w:left="0"/>
        <w:jc w:val="center"/>
        <w:rPr>
          <w:rFonts w:ascii="Times New Roman" w:hAnsi="Times New Roman"/>
          <w:b/>
          <w:color w:val="000000" w:themeColor="text1"/>
          <w:sz w:val="28"/>
          <w:szCs w:val="28"/>
        </w:rPr>
      </w:pPr>
    </w:p>
    <w:p w:rsidR="004633B1" w:rsidRPr="00301A78" w:rsidRDefault="004633B1" w:rsidP="002D1883">
      <w:pPr>
        <w:spacing w:line="240" w:lineRule="auto"/>
        <w:ind w:firstLine="0"/>
        <w:jc w:val="center"/>
        <w:rPr>
          <w:b/>
          <w:caps/>
        </w:rPr>
      </w:pPr>
    </w:p>
    <w:p w:rsidR="004633B1" w:rsidRPr="00301A78" w:rsidRDefault="004633B1" w:rsidP="002D1883">
      <w:pPr>
        <w:spacing w:line="240" w:lineRule="auto"/>
        <w:ind w:firstLine="0"/>
        <w:jc w:val="center"/>
        <w:rPr>
          <w:b/>
          <w:caps/>
          <w:sz w:val="32"/>
        </w:rPr>
      </w:pPr>
    </w:p>
    <w:tbl>
      <w:tblPr>
        <w:tblW w:w="0" w:type="auto"/>
        <w:tblInd w:w="250" w:type="dxa"/>
        <w:tblLook w:val="04A0" w:firstRow="1" w:lastRow="0" w:firstColumn="1" w:lastColumn="0" w:noHBand="0" w:noVBand="1"/>
      </w:tblPr>
      <w:tblGrid>
        <w:gridCol w:w="5127"/>
        <w:gridCol w:w="1503"/>
        <w:gridCol w:w="2758"/>
      </w:tblGrid>
      <w:tr w:rsidR="004633B1" w:rsidRPr="00301A78" w:rsidTr="00D8699C">
        <w:trPr>
          <w:trHeight w:hRule="exact" w:val="680"/>
        </w:trPr>
        <w:tc>
          <w:tcPr>
            <w:tcW w:w="5127" w:type="dxa"/>
          </w:tcPr>
          <w:p w:rsidR="004633B1" w:rsidRPr="00301A78" w:rsidRDefault="004633B1" w:rsidP="002D1883">
            <w:pPr>
              <w:spacing w:after="120" w:line="240" w:lineRule="auto"/>
              <w:ind w:firstLine="0"/>
            </w:pPr>
            <w:r w:rsidRPr="00301A78">
              <w:t>Проректор по УР</w:t>
            </w:r>
          </w:p>
        </w:tc>
        <w:tc>
          <w:tcPr>
            <w:tcW w:w="1503" w:type="dxa"/>
          </w:tcPr>
          <w:p w:rsidR="004633B1" w:rsidRPr="00301A78" w:rsidRDefault="004633B1" w:rsidP="002D1883">
            <w:pPr>
              <w:tabs>
                <w:tab w:val="left" w:pos="632"/>
              </w:tabs>
              <w:spacing w:line="240" w:lineRule="auto"/>
              <w:ind w:firstLine="0"/>
            </w:pPr>
          </w:p>
        </w:tc>
        <w:tc>
          <w:tcPr>
            <w:tcW w:w="2758" w:type="dxa"/>
          </w:tcPr>
          <w:p w:rsidR="004633B1" w:rsidRPr="00301A78" w:rsidRDefault="004633B1" w:rsidP="002D1883">
            <w:pPr>
              <w:spacing w:line="240" w:lineRule="auto"/>
              <w:ind w:firstLine="0"/>
            </w:pPr>
            <w:r w:rsidRPr="00301A78">
              <w:t>В.В. Котов</w:t>
            </w:r>
          </w:p>
        </w:tc>
      </w:tr>
      <w:tr w:rsidR="004633B1" w:rsidRPr="00301A78" w:rsidTr="00D8699C">
        <w:trPr>
          <w:trHeight w:hRule="exact" w:val="680"/>
        </w:trPr>
        <w:tc>
          <w:tcPr>
            <w:tcW w:w="5127" w:type="dxa"/>
          </w:tcPr>
          <w:p w:rsidR="004633B1" w:rsidRPr="00301A78" w:rsidRDefault="000E3ED0" w:rsidP="002D1883">
            <w:pPr>
              <w:spacing w:after="120" w:line="240" w:lineRule="auto"/>
              <w:ind w:firstLine="0"/>
            </w:pPr>
            <w:r>
              <w:t>Проректор по ФД</w:t>
            </w:r>
          </w:p>
        </w:tc>
        <w:tc>
          <w:tcPr>
            <w:tcW w:w="1503" w:type="dxa"/>
          </w:tcPr>
          <w:p w:rsidR="004633B1" w:rsidRPr="00301A78" w:rsidRDefault="004633B1" w:rsidP="002D1883">
            <w:pPr>
              <w:tabs>
                <w:tab w:val="left" w:pos="632"/>
              </w:tabs>
              <w:spacing w:line="240" w:lineRule="auto"/>
              <w:ind w:firstLine="0"/>
            </w:pPr>
          </w:p>
        </w:tc>
        <w:tc>
          <w:tcPr>
            <w:tcW w:w="2758" w:type="dxa"/>
          </w:tcPr>
          <w:p w:rsidR="004633B1" w:rsidRPr="00301A78" w:rsidRDefault="000E3ED0" w:rsidP="002D1883">
            <w:pPr>
              <w:spacing w:line="240" w:lineRule="auto"/>
              <w:ind w:firstLine="0"/>
            </w:pPr>
            <w:r>
              <w:t>А.А. Маликов</w:t>
            </w:r>
          </w:p>
        </w:tc>
      </w:tr>
      <w:tr w:rsidR="005D0138" w:rsidRPr="00301A78" w:rsidTr="00D8699C">
        <w:trPr>
          <w:trHeight w:hRule="exact" w:val="680"/>
        </w:trPr>
        <w:tc>
          <w:tcPr>
            <w:tcW w:w="5127" w:type="dxa"/>
          </w:tcPr>
          <w:p w:rsidR="005D0138" w:rsidRDefault="005D0138" w:rsidP="002D1883">
            <w:pPr>
              <w:spacing w:after="120" w:line="240" w:lineRule="auto"/>
              <w:ind w:firstLine="0"/>
            </w:pPr>
            <w:r>
              <w:t>Начальник ПЭУ</w:t>
            </w:r>
          </w:p>
        </w:tc>
        <w:tc>
          <w:tcPr>
            <w:tcW w:w="1503" w:type="dxa"/>
          </w:tcPr>
          <w:p w:rsidR="005D0138" w:rsidRPr="00301A78" w:rsidRDefault="005D0138" w:rsidP="002D1883">
            <w:pPr>
              <w:tabs>
                <w:tab w:val="left" w:pos="632"/>
              </w:tabs>
              <w:spacing w:line="240" w:lineRule="auto"/>
              <w:ind w:firstLine="0"/>
            </w:pPr>
          </w:p>
        </w:tc>
        <w:tc>
          <w:tcPr>
            <w:tcW w:w="2758" w:type="dxa"/>
          </w:tcPr>
          <w:p w:rsidR="005D0138" w:rsidRDefault="005D0138" w:rsidP="002D1883">
            <w:pPr>
              <w:spacing w:line="240" w:lineRule="auto"/>
              <w:ind w:firstLine="0"/>
            </w:pPr>
            <w:r>
              <w:t>О.А. Летова</w:t>
            </w:r>
          </w:p>
        </w:tc>
      </w:tr>
      <w:tr w:rsidR="004C67AB" w:rsidRPr="00301A78" w:rsidTr="00D8699C">
        <w:trPr>
          <w:trHeight w:hRule="exact" w:val="680"/>
        </w:trPr>
        <w:tc>
          <w:tcPr>
            <w:tcW w:w="5127" w:type="dxa"/>
          </w:tcPr>
          <w:p w:rsidR="004C67AB" w:rsidRDefault="004C67AB" w:rsidP="002D1883">
            <w:pPr>
              <w:spacing w:after="120" w:line="240" w:lineRule="auto"/>
              <w:ind w:firstLine="0"/>
            </w:pPr>
            <w:r>
              <w:t>Начальник УАК</w:t>
            </w:r>
          </w:p>
        </w:tc>
        <w:tc>
          <w:tcPr>
            <w:tcW w:w="1503" w:type="dxa"/>
          </w:tcPr>
          <w:p w:rsidR="004C67AB" w:rsidRPr="00301A78" w:rsidRDefault="004C67AB" w:rsidP="002D1883">
            <w:pPr>
              <w:tabs>
                <w:tab w:val="left" w:pos="632"/>
              </w:tabs>
              <w:spacing w:line="240" w:lineRule="auto"/>
              <w:ind w:firstLine="0"/>
            </w:pPr>
          </w:p>
        </w:tc>
        <w:tc>
          <w:tcPr>
            <w:tcW w:w="2758" w:type="dxa"/>
          </w:tcPr>
          <w:p w:rsidR="004C67AB" w:rsidRDefault="004C67AB" w:rsidP="002D1883">
            <w:pPr>
              <w:spacing w:line="240" w:lineRule="auto"/>
              <w:ind w:firstLine="0"/>
            </w:pPr>
            <w:r>
              <w:t>К.А. Дымус</w:t>
            </w:r>
          </w:p>
        </w:tc>
      </w:tr>
      <w:tr w:rsidR="004633B1" w:rsidRPr="00301A78" w:rsidTr="00D8699C">
        <w:trPr>
          <w:trHeight w:hRule="exact" w:val="680"/>
        </w:trPr>
        <w:tc>
          <w:tcPr>
            <w:tcW w:w="5127" w:type="dxa"/>
          </w:tcPr>
          <w:p w:rsidR="004633B1" w:rsidRPr="00301A78" w:rsidRDefault="004633B1" w:rsidP="002D1883">
            <w:pPr>
              <w:spacing w:line="240" w:lineRule="auto"/>
              <w:ind w:firstLine="0"/>
            </w:pPr>
            <w:r w:rsidRPr="00301A78">
              <w:t>Начальник ЮУ</w:t>
            </w:r>
          </w:p>
        </w:tc>
        <w:tc>
          <w:tcPr>
            <w:tcW w:w="1503" w:type="dxa"/>
          </w:tcPr>
          <w:p w:rsidR="004633B1" w:rsidRPr="00301A78" w:rsidRDefault="004633B1" w:rsidP="002D1883">
            <w:pPr>
              <w:tabs>
                <w:tab w:val="left" w:pos="632"/>
              </w:tabs>
              <w:spacing w:line="240" w:lineRule="auto"/>
              <w:ind w:firstLine="0"/>
            </w:pPr>
          </w:p>
        </w:tc>
        <w:tc>
          <w:tcPr>
            <w:tcW w:w="2758" w:type="dxa"/>
          </w:tcPr>
          <w:p w:rsidR="004633B1" w:rsidRPr="00301A78" w:rsidRDefault="000E3ED0" w:rsidP="002D1883">
            <w:pPr>
              <w:spacing w:line="240" w:lineRule="auto"/>
              <w:ind w:firstLine="0"/>
            </w:pPr>
            <w:r>
              <w:t>А.В. Кабанов</w:t>
            </w:r>
          </w:p>
        </w:tc>
      </w:tr>
      <w:tr w:rsidR="000E3ED0" w:rsidRPr="00301A78" w:rsidTr="00D8699C">
        <w:trPr>
          <w:trHeight w:hRule="exact" w:val="842"/>
        </w:trPr>
        <w:tc>
          <w:tcPr>
            <w:tcW w:w="5127" w:type="dxa"/>
          </w:tcPr>
          <w:p w:rsidR="000E3ED0" w:rsidRPr="00FE6F94" w:rsidRDefault="00900448" w:rsidP="002D1883">
            <w:pPr>
              <w:spacing w:line="240" w:lineRule="auto"/>
              <w:ind w:firstLine="0"/>
            </w:pPr>
            <w:r w:rsidRPr="00FE6F94">
              <w:t>Председатель профкома работников ТулГУ</w:t>
            </w:r>
          </w:p>
        </w:tc>
        <w:tc>
          <w:tcPr>
            <w:tcW w:w="1503" w:type="dxa"/>
          </w:tcPr>
          <w:p w:rsidR="000E3ED0" w:rsidRPr="000E3ED0" w:rsidRDefault="000E3ED0" w:rsidP="002D1883">
            <w:pPr>
              <w:tabs>
                <w:tab w:val="left" w:pos="632"/>
              </w:tabs>
              <w:spacing w:line="240" w:lineRule="auto"/>
              <w:ind w:firstLine="0"/>
              <w:rPr>
                <w:highlight w:val="green"/>
              </w:rPr>
            </w:pPr>
          </w:p>
        </w:tc>
        <w:tc>
          <w:tcPr>
            <w:tcW w:w="2758" w:type="dxa"/>
          </w:tcPr>
          <w:p w:rsidR="000E3ED0" w:rsidRPr="000E3ED0" w:rsidRDefault="000E3ED0" w:rsidP="002D1883">
            <w:pPr>
              <w:spacing w:line="240" w:lineRule="auto"/>
              <w:ind w:firstLine="0"/>
              <w:rPr>
                <w:highlight w:val="green"/>
              </w:rPr>
            </w:pPr>
            <w:r w:rsidRPr="00FE6F94">
              <w:t>С.В. Недошивин</w:t>
            </w:r>
          </w:p>
        </w:tc>
      </w:tr>
    </w:tbl>
    <w:p w:rsidR="004633B1" w:rsidRPr="00301A78" w:rsidRDefault="004633B1" w:rsidP="004C67AB">
      <w:pPr>
        <w:widowControl w:val="0"/>
        <w:spacing w:line="240" w:lineRule="auto"/>
        <w:ind w:firstLine="0"/>
        <w:jc w:val="center"/>
      </w:pPr>
      <w:r w:rsidRPr="00301A78">
        <w:br w:type="page"/>
      </w:r>
    </w:p>
    <w:p w:rsidR="00BD526C" w:rsidRPr="00301A78" w:rsidRDefault="00BD526C" w:rsidP="002D1883">
      <w:pPr>
        <w:pStyle w:val="Iauiue"/>
        <w:jc w:val="center"/>
        <w:rPr>
          <w:b/>
          <w:sz w:val="28"/>
          <w:szCs w:val="28"/>
        </w:rPr>
      </w:pPr>
      <w:r w:rsidRPr="00301A78">
        <w:rPr>
          <w:b/>
          <w:sz w:val="28"/>
          <w:szCs w:val="28"/>
        </w:rPr>
        <w:t>Содержание</w:t>
      </w:r>
    </w:p>
    <w:p w:rsidR="002D1883" w:rsidRDefault="00150E8C">
      <w:pPr>
        <w:pStyle w:val="14"/>
        <w:rPr>
          <w:rFonts w:asciiTheme="minorHAnsi" w:eastAsiaTheme="minorEastAsia" w:hAnsiTheme="minorHAnsi" w:cstheme="minorBidi"/>
          <w:noProof/>
          <w:sz w:val="22"/>
          <w:szCs w:val="22"/>
        </w:rPr>
      </w:pPr>
      <w:r w:rsidRPr="00301A78">
        <w:rPr>
          <w:b/>
        </w:rPr>
        <w:fldChar w:fldCharType="begin"/>
      </w:r>
      <w:r w:rsidR="00BD526C" w:rsidRPr="00301A78">
        <w:rPr>
          <w:b/>
        </w:rPr>
        <w:instrText xml:space="preserve"> TOC \o "1-3" </w:instrText>
      </w:r>
      <w:r w:rsidRPr="00301A78">
        <w:rPr>
          <w:b/>
        </w:rPr>
        <w:fldChar w:fldCharType="separate"/>
      </w:r>
      <w:r w:rsidR="00861AD5">
        <w:rPr>
          <w:noProof/>
        </w:rPr>
        <w:t>1.</w:t>
      </w:r>
      <w:r w:rsidR="002D1883" w:rsidRPr="0088661D">
        <w:rPr>
          <w:noProof/>
        </w:rPr>
        <w:t xml:space="preserve"> </w:t>
      </w:r>
      <w:r w:rsidR="002D1883">
        <w:rPr>
          <w:noProof/>
        </w:rPr>
        <w:t>Общие положения</w:t>
      </w:r>
      <w:r w:rsidR="002D1883">
        <w:rPr>
          <w:noProof/>
        </w:rPr>
        <w:tab/>
      </w:r>
      <w:r w:rsidR="0021492A">
        <w:rPr>
          <w:noProof/>
        </w:rPr>
        <w:t>3</w:t>
      </w:r>
    </w:p>
    <w:p w:rsidR="002D1883" w:rsidRDefault="00861AD5">
      <w:pPr>
        <w:pStyle w:val="14"/>
        <w:rPr>
          <w:rFonts w:asciiTheme="minorHAnsi" w:eastAsiaTheme="minorEastAsia" w:hAnsiTheme="minorHAnsi" w:cstheme="minorBidi"/>
          <w:noProof/>
          <w:sz w:val="22"/>
          <w:szCs w:val="22"/>
        </w:rPr>
      </w:pPr>
      <w:r>
        <w:rPr>
          <w:noProof/>
        </w:rPr>
        <w:t xml:space="preserve">2. </w:t>
      </w:r>
      <w:r w:rsidR="002D1883">
        <w:rPr>
          <w:noProof/>
        </w:rPr>
        <w:t>Термины, обозначения и сокращения</w:t>
      </w:r>
      <w:r w:rsidR="002D1883">
        <w:rPr>
          <w:noProof/>
        </w:rPr>
        <w:tab/>
      </w:r>
      <w:r w:rsidR="0021492A">
        <w:rPr>
          <w:noProof/>
        </w:rPr>
        <w:t>3</w:t>
      </w:r>
    </w:p>
    <w:p w:rsidR="002D1883" w:rsidRDefault="002D1883">
      <w:pPr>
        <w:pStyle w:val="14"/>
        <w:rPr>
          <w:rFonts w:asciiTheme="minorHAnsi" w:eastAsiaTheme="minorEastAsia" w:hAnsiTheme="minorHAnsi" w:cstheme="minorBidi"/>
          <w:noProof/>
          <w:sz w:val="22"/>
          <w:szCs w:val="22"/>
        </w:rPr>
      </w:pPr>
      <w:r w:rsidRPr="0088661D">
        <w:rPr>
          <w:noProof/>
        </w:rPr>
        <w:t>3.</w:t>
      </w:r>
      <w:r w:rsidR="00CA2177">
        <w:rPr>
          <w:noProof/>
        </w:rPr>
        <w:t xml:space="preserve"> Формирование фондов стимулирующих выплат</w:t>
      </w:r>
      <w:r>
        <w:rPr>
          <w:noProof/>
        </w:rPr>
        <w:tab/>
      </w:r>
      <w:r w:rsidR="0021492A">
        <w:rPr>
          <w:noProof/>
        </w:rPr>
        <w:t>3</w:t>
      </w:r>
    </w:p>
    <w:p w:rsidR="002D1883" w:rsidRDefault="002D1883">
      <w:pPr>
        <w:pStyle w:val="14"/>
        <w:rPr>
          <w:rFonts w:asciiTheme="minorHAnsi" w:eastAsiaTheme="minorEastAsia" w:hAnsiTheme="minorHAnsi" w:cstheme="minorBidi"/>
          <w:noProof/>
          <w:sz w:val="22"/>
          <w:szCs w:val="22"/>
        </w:rPr>
      </w:pPr>
      <w:r w:rsidRPr="0088661D">
        <w:rPr>
          <w:noProof/>
        </w:rPr>
        <w:t>4</w:t>
      </w:r>
      <w:r w:rsidR="00861AD5">
        <w:rPr>
          <w:noProof/>
        </w:rPr>
        <w:t xml:space="preserve">. </w:t>
      </w:r>
      <w:r w:rsidR="00861AD5">
        <w:t>Критерии установления стимулирующих выплат</w:t>
      </w:r>
      <w:r>
        <w:rPr>
          <w:noProof/>
        </w:rPr>
        <w:tab/>
      </w:r>
      <w:r w:rsidR="00150E8C">
        <w:rPr>
          <w:noProof/>
        </w:rPr>
        <w:fldChar w:fldCharType="begin"/>
      </w:r>
      <w:r>
        <w:rPr>
          <w:noProof/>
        </w:rPr>
        <w:instrText xml:space="preserve"> PAGEREF _Toc178591511 \h </w:instrText>
      </w:r>
      <w:r w:rsidR="00150E8C">
        <w:rPr>
          <w:noProof/>
        </w:rPr>
      </w:r>
      <w:r w:rsidR="00150E8C">
        <w:rPr>
          <w:noProof/>
        </w:rPr>
        <w:fldChar w:fldCharType="separate"/>
      </w:r>
      <w:r>
        <w:rPr>
          <w:noProof/>
        </w:rPr>
        <w:t>5</w:t>
      </w:r>
      <w:r w:rsidR="00150E8C">
        <w:rPr>
          <w:noProof/>
        </w:rPr>
        <w:fldChar w:fldCharType="end"/>
      </w:r>
    </w:p>
    <w:p w:rsidR="002D1883" w:rsidRDefault="002D1883">
      <w:pPr>
        <w:pStyle w:val="14"/>
        <w:rPr>
          <w:rFonts w:asciiTheme="minorHAnsi" w:eastAsiaTheme="minorEastAsia" w:hAnsiTheme="minorHAnsi" w:cstheme="minorBidi"/>
          <w:noProof/>
          <w:sz w:val="22"/>
          <w:szCs w:val="22"/>
        </w:rPr>
      </w:pPr>
      <w:r w:rsidRPr="0088661D">
        <w:rPr>
          <w:noProof/>
        </w:rPr>
        <w:t>5</w:t>
      </w:r>
      <w:r w:rsidR="00861AD5">
        <w:rPr>
          <w:noProof/>
        </w:rPr>
        <w:t xml:space="preserve">. </w:t>
      </w:r>
      <w:r w:rsidR="00861AD5">
        <w:t>Порядок установления и периодичность выплат</w:t>
      </w:r>
      <w:r w:rsidRPr="0088661D">
        <w:rPr>
          <w:noProof/>
        </w:rPr>
        <w:t>.</w:t>
      </w:r>
      <w:r>
        <w:rPr>
          <w:noProof/>
        </w:rPr>
        <w:tab/>
      </w:r>
      <w:r w:rsidR="00150E8C">
        <w:rPr>
          <w:noProof/>
        </w:rPr>
        <w:fldChar w:fldCharType="begin"/>
      </w:r>
      <w:r>
        <w:rPr>
          <w:noProof/>
        </w:rPr>
        <w:instrText xml:space="preserve"> PAGEREF _Toc178591512 \h </w:instrText>
      </w:r>
      <w:r w:rsidR="00150E8C">
        <w:rPr>
          <w:noProof/>
        </w:rPr>
      </w:r>
      <w:r w:rsidR="00150E8C">
        <w:rPr>
          <w:noProof/>
        </w:rPr>
        <w:fldChar w:fldCharType="separate"/>
      </w:r>
      <w:r>
        <w:rPr>
          <w:noProof/>
        </w:rPr>
        <w:t>6</w:t>
      </w:r>
      <w:r w:rsidR="00150E8C">
        <w:rPr>
          <w:noProof/>
        </w:rPr>
        <w:fldChar w:fldCharType="end"/>
      </w:r>
    </w:p>
    <w:p w:rsidR="002D1883" w:rsidRDefault="0021492A">
      <w:pPr>
        <w:pStyle w:val="14"/>
        <w:rPr>
          <w:rFonts w:asciiTheme="minorHAnsi" w:eastAsiaTheme="minorEastAsia" w:hAnsiTheme="minorHAnsi" w:cstheme="minorBidi"/>
          <w:noProof/>
          <w:sz w:val="22"/>
          <w:szCs w:val="22"/>
        </w:rPr>
      </w:pPr>
      <w:r>
        <w:rPr>
          <w:noProof/>
          <w:spacing w:val="-2"/>
        </w:rPr>
        <w:t>6</w:t>
      </w:r>
      <w:r w:rsidR="002D1883" w:rsidRPr="0088661D">
        <w:rPr>
          <w:noProof/>
          <w:spacing w:val="-2"/>
        </w:rPr>
        <w:t>. Заключительные положения</w:t>
      </w:r>
      <w:r w:rsidR="002D1883">
        <w:rPr>
          <w:noProof/>
        </w:rPr>
        <w:tab/>
      </w:r>
      <w:r>
        <w:rPr>
          <w:noProof/>
        </w:rPr>
        <w:t>8</w:t>
      </w:r>
    </w:p>
    <w:p w:rsidR="002D1883" w:rsidRDefault="002D1883">
      <w:pPr>
        <w:pStyle w:val="14"/>
        <w:rPr>
          <w:rFonts w:asciiTheme="minorHAnsi" w:eastAsiaTheme="minorEastAsia" w:hAnsiTheme="minorHAnsi" w:cstheme="minorBidi"/>
          <w:noProof/>
          <w:sz w:val="22"/>
          <w:szCs w:val="22"/>
        </w:rPr>
      </w:pPr>
      <w:r>
        <w:rPr>
          <w:noProof/>
        </w:rPr>
        <w:t>Лист регистрации изменений</w:t>
      </w:r>
      <w:r>
        <w:rPr>
          <w:noProof/>
        </w:rPr>
        <w:tab/>
      </w:r>
      <w:r w:rsidR="00150E8C">
        <w:rPr>
          <w:noProof/>
        </w:rPr>
        <w:fldChar w:fldCharType="begin"/>
      </w:r>
      <w:r>
        <w:rPr>
          <w:noProof/>
        </w:rPr>
        <w:instrText xml:space="preserve"> PAGEREF _Toc178591518 \h </w:instrText>
      </w:r>
      <w:r w:rsidR="00150E8C">
        <w:rPr>
          <w:noProof/>
        </w:rPr>
      </w:r>
      <w:r w:rsidR="00150E8C">
        <w:rPr>
          <w:noProof/>
        </w:rPr>
        <w:fldChar w:fldCharType="separate"/>
      </w:r>
      <w:r>
        <w:rPr>
          <w:noProof/>
        </w:rPr>
        <w:t>8</w:t>
      </w:r>
      <w:r w:rsidR="00150E8C">
        <w:rPr>
          <w:noProof/>
        </w:rPr>
        <w:fldChar w:fldCharType="end"/>
      </w:r>
    </w:p>
    <w:p w:rsidR="00BD526C" w:rsidRPr="00301A78" w:rsidRDefault="00150E8C" w:rsidP="002D1883">
      <w:pPr>
        <w:spacing w:line="240" w:lineRule="auto"/>
      </w:pPr>
      <w:r w:rsidRPr="00301A78">
        <w:fldChar w:fldCharType="end"/>
      </w:r>
      <w:bookmarkStart w:id="0" w:name="_Toc509025353"/>
      <w:bookmarkStart w:id="1" w:name="_Toc530364115"/>
      <w:bookmarkStart w:id="2" w:name="_Toc530386506"/>
      <w:bookmarkStart w:id="3" w:name="_Toc530386559"/>
      <w:bookmarkStart w:id="4" w:name="_Toc1443375"/>
      <w:bookmarkStart w:id="5" w:name="_Toc59348159"/>
      <w:r w:rsidR="00BD526C" w:rsidRPr="00301A78">
        <w:br w:type="page"/>
      </w:r>
      <w:bookmarkEnd w:id="0"/>
      <w:bookmarkEnd w:id="1"/>
      <w:bookmarkEnd w:id="2"/>
      <w:bookmarkEnd w:id="3"/>
      <w:bookmarkEnd w:id="4"/>
      <w:bookmarkEnd w:id="5"/>
    </w:p>
    <w:p w:rsidR="00BD526C" w:rsidRPr="00301A78" w:rsidRDefault="00343D02" w:rsidP="006F6A77">
      <w:pPr>
        <w:pStyle w:val="1"/>
        <w:ind w:firstLine="0"/>
        <w:jc w:val="center"/>
      </w:pPr>
      <w:bookmarkStart w:id="6" w:name="_Toc178591508"/>
      <w:r w:rsidRPr="00301A78">
        <w:t xml:space="preserve">1. </w:t>
      </w:r>
      <w:r w:rsidR="00BD526C" w:rsidRPr="00301A78">
        <w:t>Общие положения</w:t>
      </w:r>
      <w:bookmarkEnd w:id="6"/>
    </w:p>
    <w:p w:rsidR="00B80C1E" w:rsidRDefault="000E3ED0" w:rsidP="00390AA9">
      <w:pPr>
        <w:pStyle w:val="af6"/>
        <w:spacing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w:t>
      </w:r>
      <w:r w:rsidRPr="000E3ED0">
        <w:rPr>
          <w:rFonts w:ascii="Times New Roman" w:eastAsia="Times New Roman" w:hAnsi="Times New Roman"/>
          <w:sz w:val="28"/>
          <w:szCs w:val="28"/>
          <w:lang w:eastAsia="ru-RU"/>
        </w:rPr>
        <w:t xml:space="preserve">Настоящее положение разработано в целях </w:t>
      </w:r>
      <w:r w:rsidR="00CA2177">
        <w:rPr>
          <w:rFonts w:ascii="Times New Roman" w:eastAsia="Times New Roman" w:hAnsi="Times New Roman"/>
          <w:sz w:val="28"/>
          <w:szCs w:val="28"/>
          <w:lang w:eastAsia="ru-RU"/>
        </w:rPr>
        <w:t xml:space="preserve">установления </w:t>
      </w:r>
      <w:r w:rsidR="00CA2177" w:rsidRPr="00CA2177">
        <w:rPr>
          <w:rFonts w:ascii="Times New Roman" w:eastAsia="Times New Roman" w:hAnsi="Times New Roman"/>
          <w:sz w:val="28"/>
          <w:szCs w:val="28"/>
          <w:lang w:eastAsia="ru-RU"/>
        </w:rPr>
        <w:t xml:space="preserve">стимулирующих выплатах </w:t>
      </w:r>
      <w:r w:rsidR="00390AA9" w:rsidRPr="00390AA9">
        <w:rPr>
          <w:rFonts w:ascii="Times New Roman" w:eastAsia="Times New Roman" w:hAnsi="Times New Roman"/>
          <w:sz w:val="28"/>
          <w:szCs w:val="28"/>
          <w:lang w:eastAsia="ru-RU"/>
        </w:rPr>
        <w:t>работникам Центра непрерывного образования и дистанционных образовательных технологий (Интернет-Институт)</w:t>
      </w:r>
      <w:r w:rsidR="00390AA9">
        <w:rPr>
          <w:rFonts w:ascii="Times New Roman" w:eastAsia="Times New Roman" w:hAnsi="Times New Roman"/>
          <w:sz w:val="28"/>
          <w:szCs w:val="28"/>
          <w:lang w:eastAsia="ru-RU"/>
        </w:rPr>
        <w:t xml:space="preserve"> </w:t>
      </w:r>
      <w:r w:rsidR="00390AA9" w:rsidRPr="00390AA9">
        <w:rPr>
          <w:rFonts w:ascii="Times New Roman" w:eastAsia="Times New Roman" w:hAnsi="Times New Roman"/>
          <w:sz w:val="28"/>
          <w:szCs w:val="28"/>
          <w:lang w:eastAsia="ru-RU"/>
        </w:rPr>
        <w:t xml:space="preserve">ФГБОУ ВО «Тульский государственный </w:t>
      </w:r>
      <w:r w:rsidR="00390AA9" w:rsidRPr="00E9644A">
        <w:rPr>
          <w:rFonts w:ascii="Times New Roman" w:eastAsia="Times New Roman" w:hAnsi="Times New Roman"/>
          <w:sz w:val="28"/>
          <w:szCs w:val="28"/>
          <w:lang w:eastAsia="ru-RU"/>
        </w:rPr>
        <w:t>университет»</w:t>
      </w:r>
      <w:r w:rsidR="00A21922" w:rsidRPr="00E9644A">
        <w:rPr>
          <w:rFonts w:ascii="Times New Roman" w:eastAsia="Times New Roman" w:hAnsi="Times New Roman"/>
          <w:sz w:val="28"/>
          <w:szCs w:val="28"/>
          <w:lang w:eastAsia="ru-RU"/>
        </w:rPr>
        <w:t xml:space="preserve"> (далее – ТулГУ, университет)</w:t>
      </w:r>
      <w:r w:rsidR="00390AA9" w:rsidRPr="00E9644A">
        <w:rPr>
          <w:rFonts w:ascii="Times New Roman" w:eastAsia="Times New Roman" w:hAnsi="Times New Roman"/>
          <w:sz w:val="28"/>
          <w:szCs w:val="28"/>
          <w:lang w:eastAsia="ru-RU"/>
        </w:rPr>
        <w:t>,</w:t>
      </w:r>
      <w:r w:rsidR="00390AA9" w:rsidRPr="00390AA9">
        <w:rPr>
          <w:rFonts w:ascii="Times New Roman" w:eastAsia="Times New Roman" w:hAnsi="Times New Roman"/>
          <w:sz w:val="28"/>
          <w:szCs w:val="28"/>
          <w:lang w:eastAsia="ru-RU"/>
        </w:rPr>
        <w:t xml:space="preserve"> в том числе работникам Отдела программного обеспечения и разработки видеоконтента, работающих внешними совместителями дистанционно, а также прочим работникам университета, оказывающим содействие в функционировании Центра</w:t>
      </w:r>
      <w:r w:rsidR="00924D7D">
        <w:rPr>
          <w:rFonts w:ascii="Times New Roman" w:eastAsia="Times New Roman" w:hAnsi="Times New Roman"/>
          <w:sz w:val="28"/>
          <w:szCs w:val="28"/>
          <w:lang w:eastAsia="ru-RU"/>
        </w:rPr>
        <w:t>.</w:t>
      </w:r>
    </w:p>
    <w:p w:rsidR="00BD526C" w:rsidRDefault="000E3ED0" w:rsidP="00CA2177">
      <w:pPr>
        <w:pStyle w:val="af6"/>
        <w:spacing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Pr="000E3ED0">
        <w:rPr>
          <w:rFonts w:ascii="Times New Roman" w:eastAsia="Times New Roman" w:hAnsi="Times New Roman"/>
          <w:sz w:val="28"/>
          <w:szCs w:val="28"/>
          <w:lang w:eastAsia="ru-RU"/>
        </w:rPr>
        <w:t>Настоящее положение разработано в соответствии с</w:t>
      </w:r>
      <w:r>
        <w:rPr>
          <w:rFonts w:ascii="Times New Roman" w:eastAsia="Times New Roman" w:hAnsi="Times New Roman"/>
          <w:sz w:val="28"/>
          <w:szCs w:val="28"/>
          <w:lang w:eastAsia="ru-RU"/>
        </w:rPr>
        <w:t xml:space="preserve"> </w:t>
      </w:r>
      <w:r w:rsidRPr="000E3ED0">
        <w:rPr>
          <w:rFonts w:ascii="Times New Roman" w:eastAsia="Times New Roman" w:hAnsi="Times New Roman"/>
          <w:sz w:val="28"/>
          <w:szCs w:val="28"/>
          <w:lang w:eastAsia="ru-RU"/>
        </w:rPr>
        <w:t xml:space="preserve">Трудовым кодексом Российской Федерации, </w:t>
      </w:r>
      <w:r>
        <w:rPr>
          <w:rFonts w:ascii="Times New Roman" w:eastAsia="Times New Roman" w:hAnsi="Times New Roman"/>
          <w:sz w:val="28"/>
          <w:szCs w:val="28"/>
          <w:lang w:eastAsia="ru-RU"/>
        </w:rPr>
        <w:t>Положением об оплате труда ТулГУ</w:t>
      </w:r>
      <w:r w:rsidR="00CA2177">
        <w:rPr>
          <w:rFonts w:ascii="Times New Roman" w:eastAsia="Times New Roman" w:hAnsi="Times New Roman"/>
          <w:sz w:val="28"/>
          <w:szCs w:val="28"/>
          <w:lang w:eastAsia="ru-RU"/>
        </w:rPr>
        <w:t>, решениями Ученого совета</w:t>
      </w:r>
      <w:r w:rsidRPr="000E3ED0">
        <w:rPr>
          <w:rFonts w:ascii="Times New Roman" w:eastAsia="Times New Roman" w:hAnsi="Times New Roman"/>
          <w:sz w:val="28"/>
          <w:szCs w:val="28"/>
          <w:lang w:eastAsia="ru-RU"/>
        </w:rPr>
        <w:t>.</w:t>
      </w:r>
    </w:p>
    <w:p w:rsidR="00D06AAA" w:rsidRPr="00301A78" w:rsidRDefault="00D06AAA" w:rsidP="00CA2177">
      <w:pPr>
        <w:pStyle w:val="af6"/>
        <w:spacing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7625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Настоящее положение является неотъемлемой частью Положения об оплате труда ТулГУ</w:t>
      </w:r>
    </w:p>
    <w:p w:rsidR="000E3ED0" w:rsidRDefault="000E3ED0" w:rsidP="002D1883">
      <w:pPr>
        <w:pStyle w:val="1"/>
      </w:pPr>
      <w:bookmarkStart w:id="7" w:name="_Toc419896956"/>
    </w:p>
    <w:p w:rsidR="00BD526C" w:rsidRPr="00301A78" w:rsidRDefault="00343D02" w:rsidP="006F6A77">
      <w:pPr>
        <w:pStyle w:val="1"/>
        <w:ind w:firstLine="0"/>
        <w:jc w:val="center"/>
      </w:pPr>
      <w:bookmarkStart w:id="8" w:name="_Toc178591509"/>
      <w:r w:rsidRPr="00301A78">
        <w:t xml:space="preserve">2. </w:t>
      </w:r>
      <w:r w:rsidR="00BD526C" w:rsidRPr="00301A78">
        <w:t>Термины, обозначения и сокращения</w:t>
      </w:r>
      <w:bookmarkEnd w:id="7"/>
      <w:bookmarkEnd w:id="8"/>
    </w:p>
    <w:p w:rsidR="00BD526C" w:rsidRPr="00301A78" w:rsidRDefault="00BD526C" w:rsidP="002D1883">
      <w:pPr>
        <w:widowControl w:val="0"/>
        <w:autoSpaceDE w:val="0"/>
        <w:autoSpaceDN w:val="0"/>
        <w:adjustRightInd w:val="0"/>
        <w:spacing w:line="240" w:lineRule="auto"/>
        <w:contextualSpacing/>
      </w:pPr>
      <w:r w:rsidRPr="00301A78">
        <w:t>В настоящем положении применяются следующие определения и сокращения:</w:t>
      </w:r>
    </w:p>
    <w:p w:rsidR="00CA2177" w:rsidRDefault="00CA2177" w:rsidP="002D1883">
      <w:pPr>
        <w:spacing w:line="240" w:lineRule="auto"/>
        <w:rPr>
          <w:highlight w:val="yellow"/>
        </w:rPr>
      </w:pPr>
      <w:r w:rsidRPr="00CA2177">
        <w:t>ОПОиРВ</w:t>
      </w:r>
      <w:r w:rsidR="000E3ED0" w:rsidRPr="00CA2177">
        <w:t xml:space="preserve"> – </w:t>
      </w:r>
      <w:r w:rsidRPr="00CA2177">
        <w:t>Отдел программного обеспечения и разработки видеоконтента</w:t>
      </w:r>
      <w:r w:rsidRPr="00CA2177">
        <w:rPr>
          <w:highlight w:val="yellow"/>
        </w:rPr>
        <w:t xml:space="preserve"> </w:t>
      </w:r>
    </w:p>
    <w:p w:rsidR="00B80C1E" w:rsidRDefault="00CA2177" w:rsidP="002D1883">
      <w:pPr>
        <w:spacing w:line="240" w:lineRule="auto"/>
      </w:pPr>
      <w:r w:rsidRPr="00CA2177">
        <w:t>ЦНОиДОТ</w:t>
      </w:r>
      <w:r w:rsidR="000E3ED0" w:rsidRPr="00CA2177">
        <w:t xml:space="preserve"> – </w:t>
      </w:r>
      <w:r>
        <w:t>Центр</w:t>
      </w:r>
      <w:r w:rsidRPr="00CA2177">
        <w:t xml:space="preserve"> непрерывного образования и дистанционных образовательных технологий (Интернет- Институт) </w:t>
      </w:r>
    </w:p>
    <w:p w:rsidR="000E3ED0" w:rsidRPr="00B80C1E" w:rsidRDefault="000E3ED0" w:rsidP="002D1883">
      <w:pPr>
        <w:spacing w:line="240" w:lineRule="auto"/>
      </w:pPr>
      <w:r w:rsidRPr="00B80C1E">
        <w:t>ППС – Профессорско-преподавательский состав</w:t>
      </w:r>
    </w:p>
    <w:p w:rsidR="000E3ED0" w:rsidRDefault="00B80C1E" w:rsidP="002D1883">
      <w:pPr>
        <w:spacing w:line="240" w:lineRule="auto"/>
      </w:pPr>
      <w:r w:rsidRPr="00B80C1E">
        <w:t>АУП</w:t>
      </w:r>
      <w:r w:rsidR="000E3ED0" w:rsidRPr="00B80C1E">
        <w:t xml:space="preserve"> – </w:t>
      </w:r>
      <w:r w:rsidRPr="00B80C1E">
        <w:t>Административно-управленческий пер</w:t>
      </w:r>
      <w:r w:rsidR="00214FE0">
        <w:t>со</w:t>
      </w:r>
      <w:r w:rsidRPr="00B80C1E">
        <w:t>нал</w:t>
      </w:r>
    </w:p>
    <w:p w:rsidR="00214FE0" w:rsidRPr="00B80C1E" w:rsidRDefault="00214FE0" w:rsidP="002D1883">
      <w:pPr>
        <w:spacing w:line="240" w:lineRule="auto"/>
      </w:pPr>
      <w:r>
        <w:t>ФОТ – Фонд оплаты труда</w:t>
      </w:r>
    </w:p>
    <w:p w:rsidR="00B717F7" w:rsidRPr="00301A78" w:rsidRDefault="00B717F7" w:rsidP="002D1883">
      <w:pPr>
        <w:widowControl w:val="0"/>
        <w:autoSpaceDE w:val="0"/>
        <w:autoSpaceDN w:val="0"/>
        <w:adjustRightInd w:val="0"/>
        <w:spacing w:line="240" w:lineRule="auto"/>
        <w:contextualSpacing/>
      </w:pPr>
    </w:p>
    <w:p w:rsidR="00BD526C" w:rsidRPr="000E3ED0" w:rsidRDefault="004849D3" w:rsidP="006F6A77">
      <w:pPr>
        <w:pStyle w:val="1"/>
        <w:ind w:firstLine="0"/>
        <w:jc w:val="center"/>
      </w:pPr>
      <w:bookmarkStart w:id="9" w:name="_Toc419896391"/>
      <w:bookmarkStart w:id="10" w:name="_Toc178591510"/>
      <w:r w:rsidRPr="00301A78">
        <w:t xml:space="preserve">3. </w:t>
      </w:r>
      <w:bookmarkEnd w:id="9"/>
      <w:bookmarkEnd w:id="10"/>
      <w:r w:rsidR="00CA2177">
        <w:rPr>
          <w:noProof/>
        </w:rPr>
        <w:t>Формирование фондов стимулирующих выплат</w:t>
      </w:r>
    </w:p>
    <w:p w:rsidR="00CA2177" w:rsidRDefault="00924D7D" w:rsidP="00924D7D">
      <w:pPr>
        <w:suppressAutoHyphens w:val="0"/>
        <w:spacing w:line="240" w:lineRule="auto"/>
        <w:rPr>
          <w:rFonts w:eastAsiaTheme="minorEastAsia"/>
        </w:rPr>
      </w:pPr>
      <w:r>
        <w:rPr>
          <w:rFonts w:eastAsiaTheme="minorEastAsia"/>
        </w:rPr>
        <w:t>3.1</w:t>
      </w:r>
      <w:r w:rsidR="007625CA">
        <w:rPr>
          <w:rFonts w:eastAsiaTheme="minorEastAsia"/>
        </w:rPr>
        <w:t>.</w:t>
      </w:r>
      <w:r>
        <w:rPr>
          <w:rFonts w:eastAsiaTheme="minorEastAsia"/>
        </w:rPr>
        <w:t xml:space="preserve"> </w:t>
      </w:r>
      <w:r w:rsidR="00400879">
        <w:rPr>
          <w:rFonts w:eastAsiaTheme="minorEastAsia"/>
        </w:rPr>
        <w:t>Фонд оплаты труда Интернет-</w:t>
      </w:r>
      <w:r w:rsidR="00CA2177" w:rsidRPr="00CA2177">
        <w:rPr>
          <w:rFonts w:eastAsiaTheme="minorEastAsia"/>
        </w:rPr>
        <w:t xml:space="preserve">института формируется на основании распределения денежных средств, полученных от оказания </w:t>
      </w:r>
      <w:r w:rsidR="00B80C1E">
        <w:rPr>
          <w:rFonts w:eastAsiaTheme="minorEastAsia"/>
        </w:rPr>
        <w:t>ЦНОиДОТ</w:t>
      </w:r>
      <w:r w:rsidR="00CA2177" w:rsidRPr="00CA2177">
        <w:rPr>
          <w:rFonts w:eastAsiaTheme="minorEastAsia"/>
        </w:rPr>
        <w:t xml:space="preserve"> образовательных услуг, по направлениям расходов в соответствии с решением Ученого совета </w:t>
      </w:r>
      <w:r w:rsidR="00390AA9">
        <w:rPr>
          <w:rFonts w:eastAsiaTheme="minorEastAsia"/>
        </w:rPr>
        <w:t>(</w:t>
      </w:r>
      <w:r w:rsidR="00CA2177" w:rsidRPr="00CA2177">
        <w:rPr>
          <w:rFonts w:eastAsiaTheme="minorEastAsia"/>
        </w:rPr>
        <w:t>Протокол № 6 решения от 26.02.2025)</w:t>
      </w:r>
      <w:r>
        <w:rPr>
          <w:rFonts w:eastAsiaTheme="minorEastAsia"/>
        </w:rPr>
        <w:t>.</w:t>
      </w:r>
    </w:p>
    <w:p w:rsidR="00924D7D" w:rsidRDefault="00924D7D" w:rsidP="00924D7D">
      <w:pPr>
        <w:suppressAutoHyphens w:val="0"/>
        <w:spacing w:line="240" w:lineRule="auto"/>
        <w:rPr>
          <w:rFonts w:eastAsiaTheme="minorEastAsia"/>
        </w:rPr>
      </w:pPr>
      <w:r>
        <w:rPr>
          <w:rFonts w:eastAsiaTheme="minorEastAsia"/>
        </w:rPr>
        <w:t>3.2</w:t>
      </w:r>
      <w:r w:rsidR="007625CA">
        <w:rPr>
          <w:rFonts w:eastAsiaTheme="minorEastAsia"/>
        </w:rPr>
        <w:t>.</w:t>
      </w:r>
      <w:r w:rsidR="00B80C1E">
        <w:rPr>
          <w:rFonts w:eastAsiaTheme="minorEastAsia"/>
        </w:rPr>
        <w:t xml:space="preserve"> </w:t>
      </w:r>
      <w:r w:rsidR="00214FE0">
        <w:rPr>
          <w:rFonts w:eastAsiaTheme="minorEastAsia"/>
        </w:rPr>
        <w:t>ФОТ</w:t>
      </w:r>
      <w:r w:rsidR="00B80C1E">
        <w:rPr>
          <w:rFonts w:eastAsiaTheme="minorEastAsia"/>
        </w:rPr>
        <w:t xml:space="preserve"> ППС с учетом страховых взносов</w:t>
      </w:r>
      <w:r>
        <w:rPr>
          <w:rFonts w:eastAsiaTheme="minorEastAsia"/>
        </w:rPr>
        <w:t xml:space="preserve"> составляет</w:t>
      </w:r>
      <w:r w:rsidR="00B80C1E">
        <w:rPr>
          <w:rFonts w:eastAsiaTheme="minorEastAsia"/>
        </w:rPr>
        <w:t xml:space="preserve"> 27 % от полученного объема доходов</w:t>
      </w:r>
      <w:r>
        <w:rPr>
          <w:rFonts w:eastAsiaTheme="minorEastAsia"/>
        </w:rPr>
        <w:t>.</w:t>
      </w:r>
      <w:r w:rsidR="00FB267F">
        <w:rPr>
          <w:rFonts w:eastAsiaTheme="minorEastAsia"/>
        </w:rPr>
        <w:t xml:space="preserve"> </w:t>
      </w:r>
    </w:p>
    <w:p w:rsidR="00B80C1E" w:rsidRDefault="00FB267F" w:rsidP="00924D7D">
      <w:pPr>
        <w:suppressAutoHyphens w:val="0"/>
        <w:spacing w:line="240" w:lineRule="auto"/>
        <w:rPr>
          <w:rFonts w:eastAsiaTheme="minorEastAsia"/>
        </w:rPr>
      </w:pPr>
      <w:r>
        <w:rPr>
          <w:rFonts w:eastAsiaTheme="minorEastAsia"/>
        </w:rPr>
        <w:t>ФОТ стимулирующих выплат ППС равен:</w:t>
      </w:r>
    </w:p>
    <w:p w:rsidR="00924D7D" w:rsidRDefault="00924D7D" w:rsidP="00924D7D">
      <w:pPr>
        <w:suppressAutoHyphens w:val="0"/>
        <w:spacing w:line="240" w:lineRule="auto"/>
        <w:rPr>
          <w:rFonts w:eastAsiaTheme="minorEastAsia"/>
        </w:rPr>
      </w:pPr>
    </w:p>
    <w:p w:rsidR="00FB267F" w:rsidRDefault="00FB267F" w:rsidP="00924D7D">
      <w:pPr>
        <w:suppressAutoHyphens w:val="0"/>
        <w:spacing w:line="240" w:lineRule="auto"/>
        <w:rPr>
          <w:rFonts w:eastAsiaTheme="minorEastAsia"/>
        </w:rPr>
      </w:pPr>
      <w:r>
        <w:rPr>
          <w:rFonts w:eastAsiaTheme="minorEastAsia"/>
        </w:rPr>
        <w:t xml:space="preserve">ФОТ ППСсв = ФОТ ППС – ФОТ </w:t>
      </w:r>
      <w:r w:rsidR="004148C5">
        <w:rPr>
          <w:rFonts w:eastAsiaTheme="minorEastAsia"/>
        </w:rPr>
        <w:t xml:space="preserve">окладной части и/или </w:t>
      </w:r>
      <w:r>
        <w:rPr>
          <w:rFonts w:eastAsiaTheme="minorEastAsia"/>
        </w:rPr>
        <w:t>почасовой, где</w:t>
      </w:r>
    </w:p>
    <w:p w:rsidR="00924D7D" w:rsidRDefault="00924D7D" w:rsidP="00924D7D">
      <w:pPr>
        <w:suppressAutoHyphens w:val="0"/>
        <w:spacing w:line="240" w:lineRule="auto"/>
        <w:rPr>
          <w:rFonts w:eastAsiaTheme="minorEastAsia"/>
        </w:rPr>
      </w:pPr>
    </w:p>
    <w:p w:rsidR="00FB267F" w:rsidRDefault="00FB267F" w:rsidP="00924D7D">
      <w:pPr>
        <w:suppressAutoHyphens w:val="0"/>
        <w:spacing w:line="240" w:lineRule="auto"/>
        <w:rPr>
          <w:rFonts w:eastAsiaTheme="minorEastAsia"/>
        </w:rPr>
      </w:pPr>
      <w:r>
        <w:rPr>
          <w:rFonts w:eastAsiaTheme="minorEastAsia"/>
        </w:rPr>
        <w:t>ФОТ ППСсв – Ф</w:t>
      </w:r>
      <w:r w:rsidR="00362C33">
        <w:rPr>
          <w:rFonts w:eastAsiaTheme="minorEastAsia"/>
        </w:rPr>
        <w:t>ОТ</w:t>
      </w:r>
      <w:r>
        <w:rPr>
          <w:rFonts w:eastAsiaTheme="minorEastAsia"/>
        </w:rPr>
        <w:t xml:space="preserve"> стимулирующих выплат ППС;</w:t>
      </w:r>
    </w:p>
    <w:p w:rsidR="00FB267F" w:rsidRDefault="00FB267F" w:rsidP="004148C5">
      <w:pPr>
        <w:suppressAutoHyphens w:val="0"/>
        <w:spacing w:after="200" w:line="240" w:lineRule="auto"/>
        <w:rPr>
          <w:rFonts w:eastAsiaTheme="minorEastAsia"/>
        </w:rPr>
      </w:pPr>
      <w:r>
        <w:rPr>
          <w:rFonts w:eastAsiaTheme="minorEastAsia"/>
        </w:rPr>
        <w:t xml:space="preserve">ФОТ </w:t>
      </w:r>
      <w:r w:rsidR="004148C5">
        <w:rPr>
          <w:rFonts w:eastAsiaTheme="minorEastAsia"/>
        </w:rPr>
        <w:t xml:space="preserve">окладной части и/или почасовой </w:t>
      </w:r>
      <w:r>
        <w:rPr>
          <w:rFonts w:eastAsiaTheme="minorEastAsia"/>
        </w:rPr>
        <w:t xml:space="preserve">– сумма выплат за </w:t>
      </w:r>
      <w:r w:rsidR="004148C5">
        <w:rPr>
          <w:rFonts w:eastAsiaTheme="minorEastAsia"/>
        </w:rPr>
        <w:t>выделенную нагрузку в соответствии с Приказом об объеме учебных поручений и структуре штатов профессорско-преподавательского состава университета на текущий период, в том числе почасовую</w:t>
      </w:r>
      <w:r>
        <w:rPr>
          <w:rFonts w:eastAsiaTheme="minorEastAsia"/>
        </w:rPr>
        <w:t xml:space="preserve">; </w:t>
      </w:r>
    </w:p>
    <w:p w:rsidR="00B80C1E" w:rsidRDefault="00924D7D" w:rsidP="00924D7D">
      <w:pPr>
        <w:suppressAutoHyphens w:val="0"/>
        <w:spacing w:line="240" w:lineRule="auto"/>
        <w:rPr>
          <w:rFonts w:eastAsiaTheme="minorEastAsia"/>
        </w:rPr>
      </w:pPr>
      <w:r>
        <w:rPr>
          <w:rFonts w:eastAsiaTheme="minorEastAsia"/>
        </w:rPr>
        <w:t>3.3</w:t>
      </w:r>
      <w:r w:rsidR="007625CA">
        <w:rPr>
          <w:rFonts w:eastAsiaTheme="minorEastAsia"/>
        </w:rPr>
        <w:t>.</w:t>
      </w:r>
      <w:r>
        <w:rPr>
          <w:rFonts w:eastAsiaTheme="minorEastAsia"/>
        </w:rPr>
        <w:t xml:space="preserve"> </w:t>
      </w:r>
      <w:r w:rsidR="00214FE0">
        <w:rPr>
          <w:rFonts w:eastAsiaTheme="minorEastAsia"/>
        </w:rPr>
        <w:t>ФОТ</w:t>
      </w:r>
      <w:r w:rsidR="00B80C1E">
        <w:rPr>
          <w:rFonts w:eastAsiaTheme="minorEastAsia"/>
        </w:rPr>
        <w:t xml:space="preserve"> (стимулирующие выплаты) приемной комиссии с учетом страховых взносов </w:t>
      </w:r>
      <w:r>
        <w:rPr>
          <w:rFonts w:eastAsiaTheme="minorEastAsia"/>
        </w:rPr>
        <w:t>составляет</w:t>
      </w:r>
      <w:r w:rsidR="00B80C1E">
        <w:rPr>
          <w:rFonts w:eastAsiaTheme="minorEastAsia"/>
        </w:rPr>
        <w:t xml:space="preserve"> 5 % от полученного объема доходов</w:t>
      </w:r>
      <w:r>
        <w:rPr>
          <w:rFonts w:eastAsiaTheme="minorEastAsia"/>
        </w:rPr>
        <w:t>.</w:t>
      </w:r>
    </w:p>
    <w:p w:rsidR="00924D7D" w:rsidRDefault="00924D7D" w:rsidP="00924D7D">
      <w:pPr>
        <w:suppressAutoHyphens w:val="0"/>
        <w:spacing w:line="240" w:lineRule="auto"/>
        <w:rPr>
          <w:rFonts w:eastAsiaTheme="minorEastAsia"/>
        </w:rPr>
      </w:pPr>
      <w:r>
        <w:rPr>
          <w:rFonts w:eastAsiaTheme="minorEastAsia"/>
        </w:rPr>
        <w:t>3.4</w:t>
      </w:r>
      <w:r w:rsidR="007625CA">
        <w:rPr>
          <w:rFonts w:eastAsiaTheme="minorEastAsia"/>
        </w:rPr>
        <w:t>.</w:t>
      </w:r>
      <w:r w:rsidR="00B80C1E">
        <w:rPr>
          <w:rFonts w:eastAsiaTheme="minorEastAsia"/>
        </w:rPr>
        <w:t xml:space="preserve"> </w:t>
      </w:r>
      <w:r w:rsidR="00214FE0">
        <w:rPr>
          <w:rFonts w:eastAsiaTheme="minorEastAsia"/>
        </w:rPr>
        <w:t>ФОТ</w:t>
      </w:r>
      <w:r w:rsidR="00B80C1E">
        <w:rPr>
          <w:rFonts w:eastAsiaTheme="minorEastAsia"/>
        </w:rPr>
        <w:t xml:space="preserve"> АУП с учетом страховых взносов </w:t>
      </w:r>
      <w:r>
        <w:rPr>
          <w:rFonts w:eastAsiaTheme="minorEastAsia"/>
        </w:rPr>
        <w:t>составляет</w:t>
      </w:r>
      <w:r w:rsidR="00B80C1E">
        <w:rPr>
          <w:rFonts w:eastAsiaTheme="minorEastAsia"/>
        </w:rPr>
        <w:t xml:space="preserve"> 30 % от полученного объема доходов</w:t>
      </w:r>
      <w:r>
        <w:rPr>
          <w:rFonts w:eastAsiaTheme="minorEastAsia"/>
        </w:rPr>
        <w:t>.</w:t>
      </w:r>
    </w:p>
    <w:p w:rsidR="00924D7D" w:rsidRDefault="00924D7D" w:rsidP="00924D7D">
      <w:pPr>
        <w:suppressAutoHyphens w:val="0"/>
        <w:spacing w:line="240" w:lineRule="auto"/>
        <w:rPr>
          <w:rFonts w:eastAsiaTheme="minorEastAsia"/>
        </w:rPr>
      </w:pPr>
      <w:r>
        <w:rPr>
          <w:rFonts w:eastAsiaTheme="minorEastAsia"/>
        </w:rPr>
        <w:t>ФОТ стимулирующих выплат АУП равен:</w:t>
      </w:r>
    </w:p>
    <w:p w:rsidR="00924D7D" w:rsidRDefault="00924D7D" w:rsidP="00924D7D">
      <w:pPr>
        <w:suppressAutoHyphens w:val="0"/>
        <w:spacing w:line="240" w:lineRule="auto"/>
        <w:rPr>
          <w:rFonts w:eastAsiaTheme="minorEastAsia"/>
        </w:rPr>
      </w:pPr>
    </w:p>
    <w:p w:rsidR="00924D7D" w:rsidRDefault="00924D7D" w:rsidP="00924D7D">
      <w:pPr>
        <w:suppressAutoHyphens w:val="0"/>
        <w:spacing w:line="240" w:lineRule="auto"/>
        <w:rPr>
          <w:rFonts w:eastAsiaTheme="minorEastAsia"/>
        </w:rPr>
      </w:pPr>
      <w:r>
        <w:rPr>
          <w:rFonts w:eastAsiaTheme="minorEastAsia"/>
        </w:rPr>
        <w:t>ФОТ АУПсв = ФОТ АУП – ФОТ ЦНОиДОТ, где</w:t>
      </w:r>
    </w:p>
    <w:p w:rsidR="00924D7D" w:rsidRDefault="00924D7D" w:rsidP="00924D7D">
      <w:pPr>
        <w:suppressAutoHyphens w:val="0"/>
        <w:spacing w:line="240" w:lineRule="auto"/>
        <w:rPr>
          <w:rFonts w:eastAsiaTheme="minorEastAsia"/>
        </w:rPr>
      </w:pPr>
    </w:p>
    <w:p w:rsidR="00B80C1E" w:rsidRDefault="00924D7D" w:rsidP="00924D7D">
      <w:pPr>
        <w:suppressAutoHyphens w:val="0"/>
        <w:spacing w:line="240" w:lineRule="auto"/>
        <w:rPr>
          <w:rFonts w:eastAsiaTheme="minorEastAsia"/>
        </w:rPr>
      </w:pPr>
      <w:r>
        <w:rPr>
          <w:rFonts w:eastAsiaTheme="minorEastAsia"/>
        </w:rPr>
        <w:t>ФОТ АУПсв – ФОТ стимулирующих выплат АУП</w:t>
      </w:r>
      <w:r w:rsidR="00214FE0">
        <w:rPr>
          <w:rFonts w:eastAsiaTheme="minorEastAsia"/>
        </w:rPr>
        <w:t>;</w:t>
      </w:r>
    </w:p>
    <w:p w:rsidR="00924D7D" w:rsidRDefault="00924D7D" w:rsidP="00924D7D">
      <w:pPr>
        <w:suppressAutoHyphens w:val="0"/>
        <w:spacing w:line="240" w:lineRule="auto"/>
        <w:rPr>
          <w:rFonts w:eastAsiaTheme="minorEastAsia"/>
        </w:rPr>
      </w:pPr>
    </w:p>
    <w:p w:rsidR="00924D7D" w:rsidRDefault="00924D7D" w:rsidP="00924D7D">
      <w:pPr>
        <w:suppressAutoHyphens w:val="0"/>
        <w:spacing w:line="240" w:lineRule="auto"/>
        <w:rPr>
          <w:rFonts w:eastAsiaTheme="minorEastAsia"/>
        </w:rPr>
      </w:pPr>
      <w:r>
        <w:rPr>
          <w:rFonts w:eastAsiaTheme="minorEastAsia"/>
        </w:rPr>
        <w:t>ФОТ ЦНОиДОТ – ФОТ оплаты труда работников ЦНОиДОТ, включающий окладную часть и гарантированные надбавки за сложность.</w:t>
      </w:r>
    </w:p>
    <w:p w:rsidR="00924D7D" w:rsidRDefault="00924D7D" w:rsidP="00924D7D">
      <w:pPr>
        <w:suppressAutoHyphens w:val="0"/>
        <w:spacing w:line="240" w:lineRule="auto"/>
        <w:rPr>
          <w:rFonts w:eastAsiaTheme="minorEastAsia"/>
        </w:rPr>
      </w:pPr>
    </w:p>
    <w:p w:rsidR="008E5CDF" w:rsidRDefault="00924D7D" w:rsidP="008E5CDF">
      <w:pPr>
        <w:suppressAutoHyphens w:val="0"/>
        <w:spacing w:line="240" w:lineRule="auto"/>
        <w:rPr>
          <w:rFonts w:eastAsiaTheme="minorEastAsia"/>
        </w:rPr>
      </w:pPr>
      <w:r>
        <w:rPr>
          <w:rFonts w:eastAsiaTheme="minorEastAsia"/>
        </w:rPr>
        <w:t xml:space="preserve">3.5 </w:t>
      </w:r>
      <w:r w:rsidR="008E5CDF">
        <w:rPr>
          <w:rFonts w:eastAsiaTheme="minorEastAsia"/>
        </w:rPr>
        <w:t>ФОТ внешних совместителей (представителей) с учетом страховых взносов составляет не более 25 % от суммы договоров привлеченных студентов данным представителем.</w:t>
      </w:r>
    </w:p>
    <w:p w:rsidR="008E5CDF" w:rsidRDefault="008E5CDF" w:rsidP="008E5CDF">
      <w:pPr>
        <w:suppressAutoHyphens w:val="0"/>
        <w:spacing w:line="240" w:lineRule="auto"/>
        <w:rPr>
          <w:rFonts w:eastAsiaTheme="minorEastAsia"/>
        </w:rPr>
      </w:pPr>
      <w:r>
        <w:rPr>
          <w:rFonts w:eastAsiaTheme="minorEastAsia"/>
        </w:rPr>
        <w:t>ФОТ стимулирующих выплат внешних совместителей (представителей) равен:</w:t>
      </w:r>
    </w:p>
    <w:p w:rsidR="008E5CDF" w:rsidRDefault="008E5CDF" w:rsidP="008E5CDF">
      <w:pPr>
        <w:suppressAutoHyphens w:val="0"/>
        <w:spacing w:line="240" w:lineRule="auto"/>
        <w:rPr>
          <w:rFonts w:eastAsiaTheme="minorEastAsia"/>
        </w:rPr>
      </w:pPr>
    </w:p>
    <w:p w:rsidR="008E5CDF" w:rsidRDefault="008E5CDF" w:rsidP="008E5CDF">
      <w:pPr>
        <w:suppressAutoHyphens w:val="0"/>
        <w:spacing w:line="240" w:lineRule="auto"/>
        <w:rPr>
          <w:rFonts w:eastAsiaTheme="minorEastAsia"/>
        </w:rPr>
      </w:pPr>
      <w:r>
        <w:rPr>
          <w:rFonts w:eastAsiaTheme="minorEastAsia"/>
        </w:rPr>
        <w:t>ФОТ ПРЕДсв = ФОТ ПРЕД – ФОТ ПРЕДокл, где</w:t>
      </w:r>
    </w:p>
    <w:p w:rsidR="008E5CDF" w:rsidRDefault="008E5CDF" w:rsidP="008E5CDF">
      <w:pPr>
        <w:suppressAutoHyphens w:val="0"/>
        <w:spacing w:line="240" w:lineRule="auto"/>
        <w:rPr>
          <w:rFonts w:eastAsiaTheme="minorEastAsia"/>
        </w:rPr>
      </w:pPr>
    </w:p>
    <w:p w:rsidR="008E5CDF" w:rsidRDefault="008E5CDF" w:rsidP="008E5CDF">
      <w:pPr>
        <w:suppressAutoHyphens w:val="0"/>
        <w:spacing w:line="240" w:lineRule="auto"/>
        <w:rPr>
          <w:rFonts w:eastAsiaTheme="minorEastAsia"/>
        </w:rPr>
      </w:pPr>
      <w:r>
        <w:rPr>
          <w:rFonts w:eastAsiaTheme="minorEastAsia"/>
        </w:rPr>
        <w:t>ФОТ ПРЕДсв – ФОТ стимулирующих выплат внешних совместителей (представителей);</w:t>
      </w:r>
    </w:p>
    <w:p w:rsidR="008E5CDF" w:rsidRDefault="008E5CDF" w:rsidP="008E5CDF">
      <w:pPr>
        <w:suppressAutoHyphens w:val="0"/>
        <w:spacing w:line="240" w:lineRule="auto"/>
        <w:rPr>
          <w:rFonts w:eastAsiaTheme="minorEastAsia"/>
        </w:rPr>
      </w:pPr>
    </w:p>
    <w:p w:rsidR="008E5CDF" w:rsidRPr="00C70A2F" w:rsidRDefault="008E5CDF" w:rsidP="008E5CDF">
      <w:pPr>
        <w:suppressAutoHyphens w:val="0"/>
        <w:spacing w:line="240" w:lineRule="auto"/>
        <w:rPr>
          <w:rFonts w:eastAsiaTheme="minorEastAsia"/>
          <w:strike/>
        </w:rPr>
      </w:pPr>
      <w:r>
        <w:rPr>
          <w:rFonts w:eastAsiaTheme="minorEastAsia"/>
        </w:rPr>
        <w:t>ФОТ ПРЕДокл – ФОТ оплаты труда внешних совместителей (представителей), включающий окладную часть</w:t>
      </w:r>
      <w:r w:rsidR="004D32A8">
        <w:rPr>
          <w:rFonts w:eastAsiaTheme="minorEastAsia"/>
        </w:rPr>
        <w:t>.</w:t>
      </w:r>
      <w:r>
        <w:rPr>
          <w:rFonts w:eastAsiaTheme="minorEastAsia"/>
        </w:rPr>
        <w:t xml:space="preserve"> </w:t>
      </w:r>
    </w:p>
    <w:p w:rsidR="00BD526C" w:rsidRPr="00E9644A" w:rsidRDefault="003535B5" w:rsidP="006F6A77">
      <w:pPr>
        <w:pStyle w:val="1"/>
        <w:ind w:firstLine="0"/>
        <w:jc w:val="center"/>
      </w:pPr>
      <w:bookmarkStart w:id="11" w:name="_Toc178591511"/>
      <w:r>
        <w:t>4</w:t>
      </w:r>
      <w:r w:rsidR="006454C2" w:rsidRPr="00301A78">
        <w:t xml:space="preserve">. </w:t>
      </w:r>
      <w:r w:rsidR="000E3ED0" w:rsidRPr="00E9644A">
        <w:t xml:space="preserve">Критерии установления </w:t>
      </w:r>
      <w:bookmarkEnd w:id="11"/>
      <w:r w:rsidR="00214FE0" w:rsidRPr="00E9644A">
        <w:t>стимулирующих выплат</w:t>
      </w:r>
    </w:p>
    <w:p w:rsidR="000E3ED0" w:rsidRPr="00E9644A" w:rsidRDefault="00214FE0" w:rsidP="00214FE0">
      <w:pPr>
        <w:keepNext/>
        <w:keepLines/>
        <w:spacing w:line="240" w:lineRule="auto"/>
        <w:rPr>
          <w:rFonts w:eastAsia="Calibri"/>
        </w:rPr>
      </w:pPr>
      <w:r w:rsidRPr="00E9644A">
        <w:rPr>
          <w:rFonts w:eastAsia="Calibri"/>
        </w:rPr>
        <w:t>4.1</w:t>
      </w:r>
      <w:r w:rsidR="007625CA" w:rsidRPr="00E9644A">
        <w:rPr>
          <w:rFonts w:eastAsia="Calibri"/>
        </w:rPr>
        <w:t>.</w:t>
      </w:r>
      <w:r w:rsidRPr="00E9644A">
        <w:rPr>
          <w:rFonts w:eastAsia="Calibri"/>
        </w:rPr>
        <w:t xml:space="preserve"> Стимулирующие выплаты ППС устан</w:t>
      </w:r>
      <w:r w:rsidR="00D06AAA" w:rsidRPr="00E9644A">
        <w:rPr>
          <w:rFonts w:eastAsia="Calibri"/>
        </w:rPr>
        <w:t>а</w:t>
      </w:r>
      <w:r w:rsidRPr="00E9644A">
        <w:rPr>
          <w:rFonts w:eastAsia="Calibri"/>
        </w:rPr>
        <w:t>вливаются в соотве</w:t>
      </w:r>
      <w:r w:rsidR="00D06AAA" w:rsidRPr="00E9644A">
        <w:rPr>
          <w:rFonts w:eastAsia="Calibri"/>
        </w:rPr>
        <w:t>т</w:t>
      </w:r>
      <w:r w:rsidRPr="00E9644A">
        <w:rPr>
          <w:rFonts w:eastAsia="Calibri"/>
        </w:rPr>
        <w:t xml:space="preserve">ствии </w:t>
      </w:r>
      <w:r w:rsidR="00742508" w:rsidRPr="00E9644A">
        <w:rPr>
          <w:rFonts w:eastAsia="Calibri"/>
        </w:rPr>
        <w:t xml:space="preserve">с критериями и по основаниям, предусмотренным Положением об оплате труда ТулГУ, а также </w:t>
      </w:r>
      <w:r w:rsidR="000F2996" w:rsidRPr="00E9644A">
        <w:rPr>
          <w:rFonts w:eastAsia="Calibri"/>
        </w:rPr>
        <w:t>по результатам</w:t>
      </w:r>
      <w:r w:rsidR="00742508" w:rsidRPr="00E9644A">
        <w:rPr>
          <w:rFonts w:eastAsia="Calibri"/>
        </w:rPr>
        <w:t xml:space="preserve"> фактически </w:t>
      </w:r>
      <w:r w:rsidRPr="00E9644A">
        <w:rPr>
          <w:rFonts w:eastAsia="Calibri"/>
        </w:rPr>
        <w:t>выполнен</w:t>
      </w:r>
      <w:r w:rsidR="001A3DC0" w:rsidRPr="00E9644A">
        <w:rPr>
          <w:rFonts w:eastAsia="Calibri"/>
        </w:rPr>
        <w:t>ной порученной работ</w:t>
      </w:r>
      <w:r w:rsidR="000F2996" w:rsidRPr="00E9644A">
        <w:rPr>
          <w:rFonts w:eastAsia="Calibri"/>
        </w:rPr>
        <w:t>ы</w:t>
      </w:r>
      <w:r w:rsidR="00EF413C" w:rsidRPr="00E9644A">
        <w:rPr>
          <w:rFonts w:eastAsia="Calibri"/>
        </w:rPr>
        <w:t xml:space="preserve"> (запись видеолекций, проверка письменных работ) в ее совокупности</w:t>
      </w:r>
      <w:r w:rsidR="00904FEC" w:rsidRPr="00E9644A">
        <w:rPr>
          <w:rFonts w:eastAsia="Calibri"/>
        </w:rPr>
        <w:t xml:space="preserve"> (в сумме)</w:t>
      </w:r>
      <w:r w:rsidR="001A3DC0" w:rsidRPr="00E9644A">
        <w:rPr>
          <w:rFonts w:eastAsia="Calibri"/>
        </w:rPr>
        <w:t xml:space="preserve"> </w:t>
      </w:r>
      <w:r w:rsidR="00D774E0" w:rsidRPr="00E9644A">
        <w:rPr>
          <w:rFonts w:eastAsia="Calibri"/>
        </w:rPr>
        <w:t xml:space="preserve">из расчета следующих </w:t>
      </w:r>
      <w:r w:rsidR="005D0138" w:rsidRPr="00E9644A">
        <w:rPr>
          <w:rFonts w:eastAsia="Calibri"/>
        </w:rPr>
        <w:t>размер</w:t>
      </w:r>
      <w:r w:rsidR="00D774E0" w:rsidRPr="00E9644A">
        <w:rPr>
          <w:rFonts w:eastAsia="Calibri"/>
        </w:rPr>
        <w:t>ов</w:t>
      </w:r>
      <w:r w:rsidR="005D0138" w:rsidRPr="00E9644A">
        <w:rPr>
          <w:rFonts w:eastAsia="Calibri"/>
        </w:rPr>
        <w:t>:</w:t>
      </w:r>
    </w:p>
    <w:tbl>
      <w:tblPr>
        <w:tblStyle w:val="af7"/>
        <w:tblW w:w="0" w:type="auto"/>
        <w:tblLook w:val="04A0" w:firstRow="1" w:lastRow="0" w:firstColumn="1" w:lastColumn="0" w:noHBand="0" w:noVBand="1"/>
      </w:tblPr>
      <w:tblGrid>
        <w:gridCol w:w="541"/>
        <w:gridCol w:w="3140"/>
        <w:gridCol w:w="1551"/>
        <w:gridCol w:w="2310"/>
        <w:gridCol w:w="2086"/>
      </w:tblGrid>
      <w:tr w:rsidR="005D0138" w:rsidRPr="00E9644A" w:rsidTr="005D0138">
        <w:tc>
          <w:tcPr>
            <w:tcW w:w="541"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 п/п</w:t>
            </w:r>
          </w:p>
        </w:tc>
        <w:tc>
          <w:tcPr>
            <w:tcW w:w="3140"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Вид порученной работы</w:t>
            </w:r>
          </w:p>
        </w:tc>
        <w:tc>
          <w:tcPr>
            <w:tcW w:w="1551" w:type="dxa"/>
            <w:vAlign w:val="center"/>
          </w:tcPr>
          <w:p w:rsidR="005D0138" w:rsidRPr="00E9644A" w:rsidRDefault="005D0138" w:rsidP="005D0138">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Количество</w:t>
            </w:r>
          </w:p>
        </w:tc>
        <w:tc>
          <w:tcPr>
            <w:tcW w:w="2310"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Размер стимулирующей выплаты, руб.</w:t>
            </w:r>
          </w:p>
        </w:tc>
        <w:tc>
          <w:tcPr>
            <w:tcW w:w="2086"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Понижающий коэффициент</w:t>
            </w:r>
            <w:r w:rsidRPr="00E9644A">
              <w:rPr>
                <w:rStyle w:val="afb"/>
                <w:rFonts w:ascii="Times New Roman" w:hAnsi="Times New Roman"/>
                <w:sz w:val="24"/>
                <w:szCs w:val="24"/>
              </w:rPr>
              <w:footnoteReference w:id="1"/>
            </w:r>
          </w:p>
        </w:tc>
      </w:tr>
      <w:tr w:rsidR="005D0138" w:rsidRPr="00E9644A" w:rsidTr="00FD6AB5">
        <w:trPr>
          <w:trHeight w:val="465"/>
        </w:trPr>
        <w:tc>
          <w:tcPr>
            <w:tcW w:w="541"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1</w:t>
            </w:r>
          </w:p>
        </w:tc>
        <w:tc>
          <w:tcPr>
            <w:tcW w:w="3140" w:type="dxa"/>
            <w:vAlign w:val="center"/>
          </w:tcPr>
          <w:p w:rsidR="005D0138" w:rsidRPr="00E9644A" w:rsidRDefault="005D0138" w:rsidP="00214FE0">
            <w:pPr>
              <w:keepNext/>
              <w:keepLines/>
              <w:spacing w:line="240" w:lineRule="auto"/>
              <w:ind w:firstLine="0"/>
              <w:rPr>
                <w:rFonts w:ascii="Times New Roman" w:hAnsi="Times New Roman"/>
                <w:sz w:val="24"/>
                <w:szCs w:val="24"/>
              </w:rPr>
            </w:pPr>
            <w:r w:rsidRPr="00E9644A">
              <w:rPr>
                <w:rFonts w:ascii="Times New Roman" w:hAnsi="Times New Roman"/>
                <w:sz w:val="24"/>
                <w:szCs w:val="24"/>
              </w:rPr>
              <w:t>Запись видеолекции</w:t>
            </w:r>
          </w:p>
        </w:tc>
        <w:tc>
          <w:tcPr>
            <w:tcW w:w="1551" w:type="dxa"/>
            <w:vAlign w:val="center"/>
          </w:tcPr>
          <w:p w:rsidR="005D0138" w:rsidRPr="00E9644A" w:rsidRDefault="005D0138" w:rsidP="005D0138">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1</w:t>
            </w:r>
          </w:p>
        </w:tc>
        <w:tc>
          <w:tcPr>
            <w:tcW w:w="2310" w:type="dxa"/>
            <w:vAlign w:val="center"/>
          </w:tcPr>
          <w:p w:rsidR="005D0138" w:rsidRPr="00E9644A" w:rsidRDefault="005D0138" w:rsidP="006262FF">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5 000,00</w:t>
            </w:r>
          </w:p>
        </w:tc>
        <w:tc>
          <w:tcPr>
            <w:tcW w:w="2086" w:type="dxa"/>
            <w:vAlign w:val="center"/>
          </w:tcPr>
          <w:p w:rsidR="005D0138" w:rsidRPr="00E9644A" w:rsidRDefault="005D0138" w:rsidP="00861AD5">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0,5-0,9</w:t>
            </w:r>
          </w:p>
        </w:tc>
      </w:tr>
      <w:tr w:rsidR="005D0138" w:rsidRPr="00E9644A" w:rsidTr="0066779C">
        <w:trPr>
          <w:trHeight w:val="698"/>
        </w:trPr>
        <w:tc>
          <w:tcPr>
            <w:tcW w:w="541" w:type="dxa"/>
            <w:vAlign w:val="center"/>
          </w:tcPr>
          <w:p w:rsidR="005D0138" w:rsidRPr="00E9644A" w:rsidRDefault="005D0138" w:rsidP="00B95C9B">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2</w:t>
            </w:r>
          </w:p>
        </w:tc>
        <w:tc>
          <w:tcPr>
            <w:tcW w:w="3140" w:type="dxa"/>
            <w:vAlign w:val="center"/>
          </w:tcPr>
          <w:p w:rsidR="005D0138" w:rsidRPr="00E9644A" w:rsidRDefault="005D0138" w:rsidP="00214FE0">
            <w:pPr>
              <w:keepNext/>
              <w:keepLines/>
              <w:spacing w:line="240" w:lineRule="auto"/>
              <w:ind w:firstLine="0"/>
              <w:rPr>
                <w:rFonts w:ascii="Times New Roman" w:hAnsi="Times New Roman"/>
                <w:sz w:val="24"/>
                <w:szCs w:val="24"/>
              </w:rPr>
            </w:pPr>
            <w:r w:rsidRPr="00E9644A">
              <w:rPr>
                <w:rFonts w:ascii="Times New Roman" w:hAnsi="Times New Roman"/>
                <w:sz w:val="24"/>
                <w:szCs w:val="24"/>
              </w:rPr>
              <w:t>Проверка письменных работ в учебном курсе</w:t>
            </w:r>
          </w:p>
        </w:tc>
        <w:tc>
          <w:tcPr>
            <w:tcW w:w="1551" w:type="dxa"/>
            <w:vAlign w:val="center"/>
          </w:tcPr>
          <w:p w:rsidR="005D0138" w:rsidRPr="00E9644A" w:rsidRDefault="005D0138" w:rsidP="005D0138">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1</w:t>
            </w:r>
          </w:p>
        </w:tc>
        <w:tc>
          <w:tcPr>
            <w:tcW w:w="2310" w:type="dxa"/>
            <w:vAlign w:val="center"/>
          </w:tcPr>
          <w:p w:rsidR="005D0138" w:rsidRPr="00E9644A" w:rsidRDefault="005D0138" w:rsidP="00861AD5">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600,00</w:t>
            </w:r>
          </w:p>
        </w:tc>
        <w:tc>
          <w:tcPr>
            <w:tcW w:w="2086" w:type="dxa"/>
            <w:vAlign w:val="center"/>
          </w:tcPr>
          <w:p w:rsidR="005D0138" w:rsidRPr="00E9644A" w:rsidRDefault="005D0138" w:rsidP="00861AD5">
            <w:pPr>
              <w:keepNext/>
              <w:keepLines/>
              <w:spacing w:line="240" w:lineRule="auto"/>
              <w:ind w:firstLine="0"/>
              <w:jc w:val="center"/>
              <w:rPr>
                <w:rFonts w:ascii="Times New Roman" w:hAnsi="Times New Roman"/>
                <w:sz w:val="24"/>
                <w:szCs w:val="24"/>
              </w:rPr>
            </w:pPr>
            <w:r w:rsidRPr="00E9644A">
              <w:rPr>
                <w:rFonts w:ascii="Times New Roman" w:hAnsi="Times New Roman"/>
                <w:sz w:val="24"/>
                <w:szCs w:val="24"/>
              </w:rPr>
              <w:t>0,5-0,9</w:t>
            </w:r>
          </w:p>
        </w:tc>
      </w:tr>
    </w:tbl>
    <w:p w:rsidR="00B95C9B" w:rsidRPr="00E9644A" w:rsidRDefault="00B95C9B" w:rsidP="00214FE0">
      <w:pPr>
        <w:keepNext/>
        <w:keepLines/>
        <w:spacing w:line="240" w:lineRule="auto"/>
        <w:rPr>
          <w:rFonts w:eastAsia="Calibri"/>
        </w:rPr>
      </w:pPr>
    </w:p>
    <w:p w:rsidR="00214FE0" w:rsidRPr="003D3FBB" w:rsidRDefault="00214FE0" w:rsidP="00214FE0">
      <w:pPr>
        <w:keepNext/>
        <w:keepLines/>
        <w:spacing w:line="240" w:lineRule="auto"/>
        <w:rPr>
          <w:rFonts w:eastAsia="Calibri"/>
          <w:color w:val="000000" w:themeColor="text1"/>
        </w:rPr>
      </w:pPr>
      <w:r w:rsidRPr="00E9644A">
        <w:rPr>
          <w:rFonts w:eastAsia="Calibri"/>
        </w:rPr>
        <w:t>4.2</w:t>
      </w:r>
      <w:r w:rsidR="007625CA" w:rsidRPr="00E9644A">
        <w:rPr>
          <w:rFonts w:eastAsia="Calibri"/>
        </w:rPr>
        <w:t>.</w:t>
      </w:r>
      <w:r w:rsidRPr="00E9644A">
        <w:rPr>
          <w:rFonts w:eastAsia="Calibri"/>
        </w:rPr>
        <w:t xml:space="preserve"> </w:t>
      </w:r>
      <w:r w:rsidRPr="003D3FBB">
        <w:rPr>
          <w:rFonts w:eastAsia="Calibri"/>
          <w:color w:val="000000" w:themeColor="text1"/>
        </w:rPr>
        <w:t xml:space="preserve">Стимулирующие выплаты </w:t>
      </w:r>
      <w:r w:rsidR="00145706" w:rsidRPr="003D3FBB">
        <w:rPr>
          <w:rFonts w:eastAsia="Calibri"/>
          <w:color w:val="000000" w:themeColor="text1"/>
        </w:rPr>
        <w:t xml:space="preserve">за работу в </w:t>
      </w:r>
      <w:r w:rsidRPr="003D3FBB">
        <w:rPr>
          <w:rFonts w:eastAsia="Calibri"/>
          <w:color w:val="000000" w:themeColor="text1"/>
        </w:rPr>
        <w:t xml:space="preserve">приемной комиссии устанавливаются </w:t>
      </w:r>
      <w:r w:rsidR="001A3DC0" w:rsidRPr="003D3FBB">
        <w:rPr>
          <w:rFonts w:eastAsia="Calibri"/>
          <w:color w:val="000000" w:themeColor="text1"/>
        </w:rPr>
        <w:t xml:space="preserve">в соответствии с критериями и по основаниям, предусмотренным Положением об оплате труда ТулГУ </w:t>
      </w:r>
      <w:r w:rsidR="0066779C" w:rsidRPr="003D3FBB">
        <w:rPr>
          <w:rFonts w:eastAsia="Calibri"/>
          <w:color w:val="000000" w:themeColor="text1"/>
        </w:rPr>
        <w:t xml:space="preserve">на основании </w:t>
      </w:r>
      <w:r w:rsidR="004D32A8" w:rsidRPr="003D3FBB">
        <w:rPr>
          <w:rFonts w:eastAsia="Calibri"/>
          <w:color w:val="000000" w:themeColor="text1"/>
        </w:rPr>
        <w:t>итогового протокола по результатам приемной кампании.</w:t>
      </w:r>
      <w:r w:rsidR="0066779C" w:rsidRPr="003D3FBB">
        <w:rPr>
          <w:rFonts w:eastAsia="Calibri"/>
          <w:color w:val="000000" w:themeColor="text1"/>
        </w:rPr>
        <w:t xml:space="preserve"> </w:t>
      </w:r>
    </w:p>
    <w:p w:rsidR="00214FE0" w:rsidRPr="003D3FBB" w:rsidRDefault="00214FE0" w:rsidP="00214FE0">
      <w:pPr>
        <w:keepNext/>
        <w:keepLines/>
        <w:spacing w:line="240" w:lineRule="auto"/>
        <w:rPr>
          <w:rFonts w:eastAsia="Calibri"/>
          <w:color w:val="000000" w:themeColor="text1"/>
        </w:rPr>
      </w:pPr>
      <w:r w:rsidRPr="003D3FBB">
        <w:rPr>
          <w:rFonts w:eastAsia="Calibri"/>
          <w:color w:val="000000" w:themeColor="text1"/>
        </w:rPr>
        <w:t>4.3</w:t>
      </w:r>
      <w:r w:rsidR="007625CA" w:rsidRPr="003D3FBB">
        <w:rPr>
          <w:rFonts w:eastAsia="Calibri"/>
          <w:color w:val="000000" w:themeColor="text1"/>
        </w:rPr>
        <w:t>.</w:t>
      </w:r>
      <w:r w:rsidRPr="003D3FBB">
        <w:rPr>
          <w:rFonts w:eastAsia="Calibri"/>
          <w:color w:val="000000" w:themeColor="text1"/>
        </w:rPr>
        <w:t xml:space="preserve"> Стимулирующие выплаты АУП устанавливаются в соотве</w:t>
      </w:r>
      <w:r w:rsidR="00D06AAA" w:rsidRPr="003D3FBB">
        <w:rPr>
          <w:rFonts w:eastAsia="Calibri"/>
          <w:color w:val="000000" w:themeColor="text1"/>
        </w:rPr>
        <w:t>т</w:t>
      </w:r>
      <w:r w:rsidRPr="003D3FBB">
        <w:rPr>
          <w:rFonts w:eastAsia="Calibri"/>
          <w:color w:val="000000" w:themeColor="text1"/>
        </w:rPr>
        <w:t>ствии с критериями и по основаниям, предусмотренным Положением об оплате труда ТулГУ</w:t>
      </w:r>
      <w:r w:rsidR="0066779C" w:rsidRPr="003D3FBB">
        <w:rPr>
          <w:rFonts w:eastAsia="Calibri"/>
          <w:color w:val="000000" w:themeColor="text1"/>
        </w:rPr>
        <w:t xml:space="preserve"> на основании отчета о порученной и выполненной работе.</w:t>
      </w:r>
      <w:r w:rsidR="00861AD5" w:rsidRPr="003D3FBB">
        <w:rPr>
          <w:rFonts w:eastAsia="Calibri"/>
          <w:color w:val="000000" w:themeColor="text1"/>
        </w:rPr>
        <w:t xml:space="preserve"> </w:t>
      </w:r>
    </w:p>
    <w:p w:rsidR="00214FE0" w:rsidRDefault="00214FE0" w:rsidP="00214FE0">
      <w:pPr>
        <w:keepNext/>
        <w:keepLines/>
        <w:spacing w:line="240" w:lineRule="auto"/>
        <w:rPr>
          <w:rFonts w:eastAsia="Calibri"/>
        </w:rPr>
      </w:pPr>
      <w:r w:rsidRPr="003D3FBB">
        <w:rPr>
          <w:rFonts w:eastAsia="Calibri"/>
          <w:color w:val="000000" w:themeColor="text1"/>
        </w:rPr>
        <w:t>4.4</w:t>
      </w:r>
      <w:r w:rsidR="007625CA" w:rsidRPr="003D3FBB">
        <w:rPr>
          <w:rFonts w:eastAsia="Calibri"/>
          <w:color w:val="000000" w:themeColor="text1"/>
        </w:rPr>
        <w:t>.</w:t>
      </w:r>
      <w:r w:rsidRPr="003D3FBB">
        <w:rPr>
          <w:rFonts w:eastAsia="Calibri"/>
          <w:color w:val="000000" w:themeColor="text1"/>
        </w:rPr>
        <w:t xml:space="preserve"> Стимулирующие выплаты </w:t>
      </w:r>
      <w:r w:rsidR="00FA668F" w:rsidRPr="003D3FBB">
        <w:rPr>
          <w:rFonts w:eastAsia="Calibri"/>
          <w:color w:val="000000" w:themeColor="text1"/>
        </w:rPr>
        <w:t xml:space="preserve">региональным представителям </w:t>
      </w:r>
      <w:r w:rsidR="00FA668F" w:rsidRPr="00E9644A">
        <w:rPr>
          <w:rFonts w:eastAsia="Calibri"/>
        </w:rPr>
        <w:t xml:space="preserve">ТулГУ, </w:t>
      </w:r>
      <w:r w:rsidR="001D4209" w:rsidRPr="00E9644A">
        <w:rPr>
          <w:rFonts w:eastAsia="Calibri"/>
        </w:rPr>
        <w:t xml:space="preserve">осуществляющим функции по информированию </w:t>
      </w:r>
      <w:r w:rsidR="00616BBE" w:rsidRPr="00E9644A">
        <w:rPr>
          <w:rFonts w:eastAsia="Calibri"/>
        </w:rPr>
        <w:t xml:space="preserve">потенциальных абитуриентов о ВУЗе, </w:t>
      </w:r>
      <w:r w:rsidR="001D4209" w:rsidRPr="00E9644A">
        <w:rPr>
          <w:rFonts w:eastAsia="Calibri"/>
        </w:rPr>
        <w:t xml:space="preserve">консультированию </w:t>
      </w:r>
      <w:r w:rsidR="00616BBE" w:rsidRPr="00E9644A">
        <w:rPr>
          <w:rFonts w:eastAsia="Calibri"/>
        </w:rPr>
        <w:t xml:space="preserve">абитуриентов об условиях поступления в ТулГУ и по </w:t>
      </w:r>
      <w:r w:rsidR="001D4209" w:rsidRPr="00E9644A">
        <w:rPr>
          <w:rFonts w:eastAsia="Calibri"/>
        </w:rPr>
        <w:t xml:space="preserve">содействию </w:t>
      </w:r>
      <w:r w:rsidR="00616BBE" w:rsidRPr="00E9644A">
        <w:rPr>
          <w:rFonts w:eastAsia="Calibri"/>
        </w:rPr>
        <w:t xml:space="preserve">в заключении договоров на обучение, а также по консультированию по срокам и порядку прохождения промежуточных и итоговой аттестации, </w:t>
      </w:r>
      <w:r w:rsidR="00FA668F" w:rsidRPr="00E9644A">
        <w:rPr>
          <w:rFonts w:eastAsia="Calibri"/>
        </w:rPr>
        <w:t xml:space="preserve">работающим на условиях </w:t>
      </w:r>
      <w:r w:rsidRPr="00E9644A">
        <w:rPr>
          <w:rFonts w:eastAsia="Calibri"/>
        </w:rPr>
        <w:t>внешн</w:t>
      </w:r>
      <w:r w:rsidR="00FA668F" w:rsidRPr="00E9644A">
        <w:rPr>
          <w:rFonts w:eastAsia="Calibri"/>
        </w:rPr>
        <w:t>его</w:t>
      </w:r>
      <w:r w:rsidRPr="00E9644A">
        <w:rPr>
          <w:rFonts w:eastAsia="Calibri"/>
        </w:rPr>
        <w:t xml:space="preserve"> совместител</w:t>
      </w:r>
      <w:r w:rsidR="00FA668F" w:rsidRPr="00E9644A">
        <w:rPr>
          <w:rFonts w:eastAsia="Calibri"/>
        </w:rPr>
        <w:t>ьства,</w:t>
      </w:r>
      <w:r w:rsidRPr="00E9644A">
        <w:rPr>
          <w:rFonts w:eastAsia="Calibri"/>
        </w:rPr>
        <w:t xml:space="preserve"> устанавливаются в зависимости от выполнения установленных показателей</w:t>
      </w:r>
      <w:r w:rsidR="00742508" w:rsidRPr="00E9644A">
        <w:rPr>
          <w:rFonts w:eastAsia="Calibri"/>
        </w:rPr>
        <w:t xml:space="preserve"> эффективности работы</w:t>
      </w:r>
      <w:r w:rsidRPr="00E9644A">
        <w:rPr>
          <w:rFonts w:eastAsia="Calibri"/>
        </w:rPr>
        <w:t>:</w:t>
      </w:r>
    </w:p>
    <w:tbl>
      <w:tblPr>
        <w:tblStyle w:val="af7"/>
        <w:tblW w:w="9776" w:type="dxa"/>
        <w:tblLayout w:type="fixed"/>
        <w:tblLook w:val="04A0" w:firstRow="1" w:lastRow="0" w:firstColumn="1" w:lastColumn="0" w:noHBand="0" w:noVBand="1"/>
      </w:tblPr>
      <w:tblGrid>
        <w:gridCol w:w="540"/>
        <w:gridCol w:w="3708"/>
        <w:gridCol w:w="2693"/>
        <w:gridCol w:w="2835"/>
      </w:tblGrid>
      <w:tr w:rsidR="005D0138" w:rsidRPr="006248FF" w:rsidTr="00C46820">
        <w:tc>
          <w:tcPr>
            <w:tcW w:w="540" w:type="dxa"/>
            <w:vAlign w:val="center"/>
          </w:tcPr>
          <w:p w:rsidR="005D0138" w:rsidRPr="006248FF" w:rsidRDefault="005D0138" w:rsidP="00214FE0">
            <w:pPr>
              <w:keepNext/>
              <w:keepLines/>
              <w:spacing w:line="240" w:lineRule="auto"/>
              <w:ind w:firstLine="0"/>
              <w:jc w:val="center"/>
              <w:rPr>
                <w:rFonts w:ascii="Times New Roman" w:hAnsi="Times New Roman"/>
                <w:sz w:val="24"/>
                <w:szCs w:val="24"/>
              </w:rPr>
            </w:pPr>
            <w:r w:rsidRPr="006248FF">
              <w:rPr>
                <w:rFonts w:ascii="Times New Roman" w:hAnsi="Times New Roman"/>
                <w:sz w:val="24"/>
                <w:szCs w:val="24"/>
              </w:rPr>
              <w:t>№ п/п</w:t>
            </w:r>
          </w:p>
        </w:tc>
        <w:tc>
          <w:tcPr>
            <w:tcW w:w="3708" w:type="dxa"/>
            <w:vAlign w:val="center"/>
          </w:tcPr>
          <w:p w:rsidR="005D0138" w:rsidRPr="006248FF" w:rsidRDefault="005D0138" w:rsidP="00214FE0">
            <w:pPr>
              <w:keepNext/>
              <w:keepLines/>
              <w:spacing w:line="240" w:lineRule="auto"/>
              <w:ind w:firstLine="0"/>
              <w:jc w:val="center"/>
              <w:rPr>
                <w:rFonts w:ascii="Times New Roman" w:hAnsi="Times New Roman"/>
                <w:sz w:val="24"/>
                <w:szCs w:val="24"/>
              </w:rPr>
            </w:pPr>
            <w:r w:rsidRPr="006248FF">
              <w:rPr>
                <w:rFonts w:ascii="Times New Roman" w:hAnsi="Times New Roman"/>
                <w:sz w:val="24"/>
                <w:szCs w:val="24"/>
              </w:rPr>
              <w:t>Показатель</w:t>
            </w:r>
          </w:p>
        </w:tc>
        <w:tc>
          <w:tcPr>
            <w:tcW w:w="2693" w:type="dxa"/>
            <w:vAlign w:val="center"/>
          </w:tcPr>
          <w:p w:rsidR="005D0138" w:rsidRPr="006248FF" w:rsidRDefault="005D0138" w:rsidP="00214FE0">
            <w:pPr>
              <w:keepNext/>
              <w:keepLines/>
              <w:spacing w:line="240" w:lineRule="auto"/>
              <w:ind w:firstLine="0"/>
              <w:jc w:val="center"/>
              <w:rPr>
                <w:rFonts w:ascii="Times New Roman" w:hAnsi="Times New Roman"/>
                <w:sz w:val="24"/>
                <w:szCs w:val="24"/>
              </w:rPr>
            </w:pPr>
            <w:r>
              <w:rPr>
                <w:rFonts w:ascii="Times New Roman" w:hAnsi="Times New Roman"/>
                <w:sz w:val="24"/>
                <w:szCs w:val="24"/>
              </w:rPr>
              <w:t>Размер стимулирующей выплаты</w:t>
            </w:r>
            <w:r w:rsidRPr="006248FF">
              <w:rPr>
                <w:rFonts w:ascii="Times New Roman" w:hAnsi="Times New Roman"/>
                <w:sz w:val="24"/>
                <w:szCs w:val="24"/>
              </w:rPr>
              <w:t>, руб.</w:t>
            </w:r>
          </w:p>
        </w:tc>
        <w:tc>
          <w:tcPr>
            <w:tcW w:w="2835" w:type="dxa"/>
            <w:vAlign w:val="center"/>
          </w:tcPr>
          <w:p w:rsidR="005D0138" w:rsidRPr="006248FF" w:rsidRDefault="005D0138" w:rsidP="00214FE0">
            <w:pPr>
              <w:keepNext/>
              <w:keepLines/>
              <w:spacing w:line="240" w:lineRule="auto"/>
              <w:ind w:firstLine="0"/>
              <w:jc w:val="center"/>
              <w:rPr>
                <w:rFonts w:ascii="Times New Roman" w:hAnsi="Times New Roman"/>
                <w:sz w:val="24"/>
                <w:szCs w:val="24"/>
              </w:rPr>
            </w:pPr>
            <w:r w:rsidRPr="0025491C">
              <w:rPr>
                <w:rFonts w:ascii="Times New Roman" w:hAnsi="Times New Roman"/>
                <w:sz w:val="24"/>
                <w:szCs w:val="24"/>
              </w:rPr>
              <w:t>Повышающий/</w:t>
            </w:r>
            <w:r w:rsidRPr="006248FF">
              <w:rPr>
                <w:rFonts w:ascii="Times New Roman" w:hAnsi="Times New Roman"/>
                <w:sz w:val="24"/>
                <w:szCs w:val="24"/>
              </w:rPr>
              <w:t>понижающий коэффициент</w:t>
            </w:r>
            <w:r>
              <w:rPr>
                <w:rStyle w:val="afb"/>
                <w:rFonts w:ascii="Times New Roman" w:hAnsi="Times New Roman"/>
                <w:sz w:val="24"/>
                <w:szCs w:val="24"/>
              </w:rPr>
              <w:footnoteReference w:id="2"/>
            </w:r>
          </w:p>
        </w:tc>
      </w:tr>
      <w:tr w:rsidR="005D0138" w:rsidRPr="006248FF" w:rsidTr="00C46820">
        <w:tc>
          <w:tcPr>
            <w:tcW w:w="540" w:type="dxa"/>
            <w:vAlign w:val="center"/>
          </w:tcPr>
          <w:p w:rsidR="005D0138" w:rsidRPr="00742508" w:rsidRDefault="005D0138" w:rsidP="00742508">
            <w:pPr>
              <w:keepNext/>
              <w:keepLines/>
              <w:spacing w:line="240" w:lineRule="auto"/>
              <w:ind w:firstLine="0"/>
              <w:jc w:val="center"/>
              <w:rPr>
                <w:rFonts w:ascii="Times New Roman" w:hAnsi="Times New Roman"/>
                <w:sz w:val="24"/>
                <w:szCs w:val="24"/>
              </w:rPr>
            </w:pPr>
            <w:r w:rsidRPr="00742508">
              <w:rPr>
                <w:rFonts w:ascii="Times New Roman" w:hAnsi="Times New Roman"/>
                <w:sz w:val="24"/>
                <w:szCs w:val="24"/>
              </w:rPr>
              <w:t>1</w:t>
            </w:r>
          </w:p>
        </w:tc>
        <w:tc>
          <w:tcPr>
            <w:tcW w:w="3708" w:type="dxa"/>
            <w:vAlign w:val="center"/>
          </w:tcPr>
          <w:p w:rsidR="005D0138" w:rsidRPr="00E9644A" w:rsidRDefault="005D0138" w:rsidP="00742508">
            <w:pPr>
              <w:keepNext/>
              <w:keepLines/>
              <w:spacing w:line="240" w:lineRule="auto"/>
              <w:ind w:firstLine="0"/>
              <w:rPr>
                <w:rFonts w:ascii="Times New Roman" w:hAnsi="Times New Roman"/>
                <w:sz w:val="24"/>
                <w:szCs w:val="24"/>
              </w:rPr>
            </w:pPr>
            <w:r w:rsidRPr="00E9644A">
              <w:rPr>
                <w:rFonts w:ascii="Times New Roman" w:hAnsi="Times New Roman"/>
                <w:sz w:val="24"/>
                <w:szCs w:val="24"/>
              </w:rPr>
              <w:t>Количество заключенных договоров</w:t>
            </w:r>
            <w:r w:rsidR="00616BBE" w:rsidRPr="00E9644A">
              <w:t xml:space="preserve"> </w:t>
            </w:r>
            <w:r w:rsidR="00616BBE" w:rsidRPr="00E9644A">
              <w:rPr>
                <w:rFonts w:ascii="Times New Roman" w:hAnsi="Times New Roman"/>
                <w:sz w:val="24"/>
                <w:szCs w:val="24"/>
              </w:rPr>
              <w:t>на обучение</w:t>
            </w:r>
          </w:p>
        </w:tc>
        <w:tc>
          <w:tcPr>
            <w:tcW w:w="2693" w:type="dxa"/>
            <w:vAlign w:val="center"/>
          </w:tcPr>
          <w:p w:rsidR="005D0138" w:rsidRPr="00742508" w:rsidRDefault="005D0138" w:rsidP="005D0138">
            <w:pPr>
              <w:keepNext/>
              <w:keepLines/>
              <w:spacing w:line="240" w:lineRule="auto"/>
              <w:ind w:firstLine="0"/>
              <w:rPr>
                <w:rFonts w:ascii="Times New Roman" w:hAnsi="Times New Roman"/>
                <w:sz w:val="24"/>
                <w:szCs w:val="24"/>
              </w:rPr>
            </w:pPr>
            <w:r>
              <w:rPr>
                <w:rFonts w:ascii="Times New Roman" w:hAnsi="Times New Roman"/>
                <w:sz w:val="24"/>
                <w:szCs w:val="24"/>
              </w:rPr>
              <w:t>20% от размера стоимости заключенных договоров</w:t>
            </w:r>
          </w:p>
        </w:tc>
        <w:tc>
          <w:tcPr>
            <w:tcW w:w="2835" w:type="dxa"/>
            <w:vAlign w:val="center"/>
          </w:tcPr>
          <w:p w:rsidR="005D0138" w:rsidRPr="00742508" w:rsidRDefault="005D0138" w:rsidP="0066779C">
            <w:pPr>
              <w:keepNext/>
              <w:keepLines/>
              <w:spacing w:line="240" w:lineRule="auto"/>
              <w:ind w:firstLine="0"/>
              <w:jc w:val="center"/>
              <w:rPr>
                <w:rFonts w:ascii="Times New Roman" w:hAnsi="Times New Roman"/>
                <w:sz w:val="24"/>
                <w:szCs w:val="24"/>
              </w:rPr>
            </w:pPr>
            <w:r>
              <w:rPr>
                <w:rFonts w:ascii="Times New Roman" w:hAnsi="Times New Roman"/>
                <w:sz w:val="24"/>
                <w:szCs w:val="24"/>
              </w:rPr>
              <w:t>0,7-1,3</w:t>
            </w:r>
          </w:p>
        </w:tc>
      </w:tr>
      <w:tr w:rsidR="005D0138" w:rsidRPr="006248FF" w:rsidTr="00C46820">
        <w:tc>
          <w:tcPr>
            <w:tcW w:w="540" w:type="dxa"/>
            <w:vAlign w:val="center"/>
          </w:tcPr>
          <w:p w:rsidR="005D0138" w:rsidRPr="00742508" w:rsidRDefault="005D0138" w:rsidP="00742508">
            <w:pPr>
              <w:keepNext/>
              <w:keepLines/>
              <w:spacing w:line="240" w:lineRule="auto"/>
              <w:ind w:firstLine="0"/>
              <w:jc w:val="center"/>
              <w:rPr>
                <w:sz w:val="24"/>
                <w:szCs w:val="24"/>
              </w:rPr>
            </w:pPr>
            <w:r>
              <w:rPr>
                <w:sz w:val="24"/>
                <w:szCs w:val="24"/>
              </w:rPr>
              <w:t>2</w:t>
            </w:r>
          </w:p>
        </w:tc>
        <w:tc>
          <w:tcPr>
            <w:tcW w:w="3708" w:type="dxa"/>
            <w:vAlign w:val="center"/>
          </w:tcPr>
          <w:p w:rsidR="005D0138" w:rsidRPr="00E9644A" w:rsidRDefault="005D0138" w:rsidP="00742508">
            <w:pPr>
              <w:keepNext/>
              <w:keepLines/>
              <w:spacing w:line="240" w:lineRule="auto"/>
              <w:ind w:firstLine="0"/>
              <w:rPr>
                <w:sz w:val="24"/>
                <w:szCs w:val="24"/>
              </w:rPr>
            </w:pPr>
            <w:r w:rsidRPr="00E9644A">
              <w:rPr>
                <w:rFonts w:ascii="Times New Roman" w:hAnsi="Times New Roman"/>
                <w:sz w:val="24"/>
                <w:szCs w:val="24"/>
              </w:rPr>
              <w:t xml:space="preserve">Своевременность оплаты </w:t>
            </w:r>
            <w:r w:rsidR="00616BBE" w:rsidRPr="00E9644A">
              <w:rPr>
                <w:rFonts w:ascii="Times New Roman" w:hAnsi="Times New Roman"/>
                <w:sz w:val="24"/>
                <w:szCs w:val="24"/>
              </w:rPr>
              <w:t xml:space="preserve">обучающимся услуг </w:t>
            </w:r>
            <w:r w:rsidRPr="00E9644A">
              <w:rPr>
                <w:rFonts w:ascii="Times New Roman" w:hAnsi="Times New Roman"/>
                <w:sz w:val="24"/>
                <w:szCs w:val="24"/>
              </w:rPr>
              <w:t>по договору</w:t>
            </w:r>
          </w:p>
        </w:tc>
        <w:tc>
          <w:tcPr>
            <w:tcW w:w="2693" w:type="dxa"/>
            <w:vAlign w:val="center"/>
          </w:tcPr>
          <w:p w:rsidR="005D0138" w:rsidRDefault="005D0138" w:rsidP="00214FE0">
            <w:pPr>
              <w:keepNext/>
              <w:keepLines/>
              <w:spacing w:line="240" w:lineRule="auto"/>
              <w:ind w:firstLine="0"/>
              <w:rPr>
                <w:sz w:val="24"/>
                <w:szCs w:val="24"/>
              </w:rPr>
            </w:pPr>
            <w:r>
              <w:rPr>
                <w:rFonts w:ascii="Times New Roman" w:hAnsi="Times New Roman"/>
                <w:sz w:val="24"/>
                <w:szCs w:val="24"/>
              </w:rPr>
              <w:t>2% от размера стоимости заключенных договоров</w:t>
            </w:r>
          </w:p>
        </w:tc>
        <w:tc>
          <w:tcPr>
            <w:tcW w:w="2835" w:type="dxa"/>
            <w:vAlign w:val="center"/>
          </w:tcPr>
          <w:p w:rsidR="005D0138" w:rsidRPr="00742508" w:rsidRDefault="005D0138" w:rsidP="0066779C">
            <w:pPr>
              <w:keepNext/>
              <w:keepLines/>
              <w:spacing w:line="240" w:lineRule="auto"/>
              <w:ind w:firstLine="0"/>
              <w:jc w:val="center"/>
              <w:rPr>
                <w:sz w:val="24"/>
                <w:szCs w:val="24"/>
              </w:rPr>
            </w:pPr>
            <w:r>
              <w:rPr>
                <w:rFonts w:ascii="Times New Roman" w:hAnsi="Times New Roman"/>
                <w:sz w:val="24"/>
                <w:szCs w:val="24"/>
              </w:rPr>
              <w:t>0,7-0,99</w:t>
            </w:r>
          </w:p>
        </w:tc>
      </w:tr>
      <w:tr w:rsidR="005D0138" w:rsidRPr="006248FF" w:rsidTr="00C46820">
        <w:tc>
          <w:tcPr>
            <w:tcW w:w="540" w:type="dxa"/>
            <w:vAlign w:val="center"/>
          </w:tcPr>
          <w:p w:rsidR="005D0138" w:rsidRPr="00742508" w:rsidRDefault="005D0138" w:rsidP="00742508">
            <w:pPr>
              <w:keepNext/>
              <w:keepLines/>
              <w:spacing w:line="240" w:lineRule="auto"/>
              <w:ind w:firstLine="0"/>
              <w:jc w:val="center"/>
              <w:rPr>
                <w:sz w:val="24"/>
                <w:szCs w:val="24"/>
              </w:rPr>
            </w:pPr>
            <w:r>
              <w:rPr>
                <w:sz w:val="24"/>
                <w:szCs w:val="24"/>
              </w:rPr>
              <w:t>3</w:t>
            </w:r>
          </w:p>
        </w:tc>
        <w:tc>
          <w:tcPr>
            <w:tcW w:w="3708" w:type="dxa"/>
            <w:vAlign w:val="center"/>
          </w:tcPr>
          <w:p w:rsidR="005D0138" w:rsidRPr="00E9644A" w:rsidRDefault="005D0138" w:rsidP="00504A03">
            <w:pPr>
              <w:keepNext/>
              <w:keepLines/>
              <w:spacing w:line="240" w:lineRule="auto"/>
              <w:ind w:firstLine="0"/>
              <w:rPr>
                <w:rFonts w:ascii="Times New Roman" w:hAnsi="Times New Roman"/>
                <w:sz w:val="24"/>
                <w:szCs w:val="24"/>
              </w:rPr>
            </w:pPr>
            <w:r w:rsidRPr="00E9644A">
              <w:rPr>
                <w:rFonts w:ascii="Times New Roman" w:hAnsi="Times New Roman"/>
                <w:sz w:val="24"/>
                <w:szCs w:val="24"/>
              </w:rPr>
              <w:t xml:space="preserve">Консультирование </w:t>
            </w:r>
            <w:r w:rsidR="00265350" w:rsidRPr="00E9644A">
              <w:rPr>
                <w:rFonts w:ascii="Times New Roman" w:hAnsi="Times New Roman"/>
                <w:sz w:val="24"/>
                <w:szCs w:val="24"/>
              </w:rPr>
              <w:t xml:space="preserve">обучающихся </w:t>
            </w:r>
            <w:r w:rsidRPr="00E9644A">
              <w:rPr>
                <w:rFonts w:ascii="Times New Roman" w:hAnsi="Times New Roman"/>
                <w:sz w:val="24"/>
                <w:szCs w:val="24"/>
              </w:rPr>
              <w:t>по вопросам обучения</w:t>
            </w:r>
          </w:p>
        </w:tc>
        <w:tc>
          <w:tcPr>
            <w:tcW w:w="2693" w:type="dxa"/>
            <w:vAlign w:val="center"/>
          </w:tcPr>
          <w:p w:rsidR="005D0138" w:rsidRDefault="005D0138" w:rsidP="00214FE0">
            <w:pPr>
              <w:keepNext/>
              <w:keepLines/>
              <w:spacing w:line="240" w:lineRule="auto"/>
              <w:ind w:firstLine="0"/>
              <w:rPr>
                <w:sz w:val="24"/>
                <w:szCs w:val="24"/>
              </w:rPr>
            </w:pPr>
            <w:r>
              <w:rPr>
                <w:rFonts w:ascii="Times New Roman" w:hAnsi="Times New Roman"/>
                <w:sz w:val="24"/>
                <w:szCs w:val="24"/>
              </w:rPr>
              <w:t>2% от размера стоимости заключенных договоров</w:t>
            </w:r>
          </w:p>
        </w:tc>
        <w:tc>
          <w:tcPr>
            <w:tcW w:w="2835" w:type="dxa"/>
            <w:vAlign w:val="center"/>
          </w:tcPr>
          <w:p w:rsidR="005D0138" w:rsidRPr="00742508" w:rsidRDefault="005D0138" w:rsidP="0066779C">
            <w:pPr>
              <w:keepNext/>
              <w:keepLines/>
              <w:spacing w:line="240" w:lineRule="auto"/>
              <w:ind w:firstLine="0"/>
              <w:jc w:val="center"/>
              <w:rPr>
                <w:sz w:val="24"/>
                <w:szCs w:val="24"/>
              </w:rPr>
            </w:pPr>
            <w:r>
              <w:rPr>
                <w:rFonts w:ascii="Times New Roman" w:hAnsi="Times New Roman"/>
                <w:sz w:val="24"/>
                <w:szCs w:val="24"/>
              </w:rPr>
              <w:t>0,7-0,99</w:t>
            </w:r>
          </w:p>
        </w:tc>
      </w:tr>
      <w:tr w:rsidR="005D0138" w:rsidRPr="006248FF" w:rsidTr="00C46820">
        <w:trPr>
          <w:trHeight w:val="566"/>
        </w:trPr>
        <w:tc>
          <w:tcPr>
            <w:tcW w:w="540" w:type="dxa"/>
            <w:vAlign w:val="center"/>
          </w:tcPr>
          <w:p w:rsidR="005D0138" w:rsidRPr="00742508" w:rsidRDefault="005D0138" w:rsidP="00742508">
            <w:pPr>
              <w:keepNext/>
              <w:keepLines/>
              <w:spacing w:line="240" w:lineRule="auto"/>
              <w:ind w:firstLine="0"/>
              <w:jc w:val="center"/>
              <w:rPr>
                <w:sz w:val="24"/>
                <w:szCs w:val="24"/>
              </w:rPr>
            </w:pPr>
            <w:r>
              <w:rPr>
                <w:sz w:val="24"/>
                <w:szCs w:val="24"/>
              </w:rPr>
              <w:t>4</w:t>
            </w:r>
          </w:p>
        </w:tc>
        <w:tc>
          <w:tcPr>
            <w:tcW w:w="3708" w:type="dxa"/>
            <w:vAlign w:val="center"/>
          </w:tcPr>
          <w:p w:rsidR="005D0138" w:rsidRPr="00E9644A" w:rsidRDefault="00504A03" w:rsidP="00504A03">
            <w:pPr>
              <w:keepNext/>
              <w:keepLines/>
              <w:spacing w:line="240" w:lineRule="auto"/>
              <w:ind w:firstLine="0"/>
              <w:rPr>
                <w:rFonts w:ascii="Times New Roman" w:hAnsi="Times New Roman"/>
                <w:sz w:val="24"/>
                <w:szCs w:val="24"/>
              </w:rPr>
            </w:pPr>
            <w:r w:rsidRPr="00E9644A">
              <w:rPr>
                <w:rFonts w:ascii="Times New Roman" w:hAnsi="Times New Roman"/>
                <w:sz w:val="24"/>
                <w:szCs w:val="24"/>
              </w:rPr>
              <w:t>Оказание необходимого содействия обучающимся при дистанционном взаимодействии с ТулГУ с помощью информационных технологий в целях с</w:t>
            </w:r>
            <w:r w:rsidR="005D0138" w:rsidRPr="00E9644A">
              <w:rPr>
                <w:rFonts w:ascii="Times New Roman" w:hAnsi="Times New Roman"/>
                <w:sz w:val="24"/>
                <w:szCs w:val="24"/>
              </w:rPr>
              <w:t>воевременно</w:t>
            </w:r>
            <w:r w:rsidRPr="00E9644A">
              <w:rPr>
                <w:rFonts w:ascii="Times New Roman" w:hAnsi="Times New Roman"/>
                <w:sz w:val="24"/>
                <w:szCs w:val="24"/>
              </w:rPr>
              <w:t>го</w:t>
            </w:r>
            <w:r w:rsidR="005D0138" w:rsidRPr="00E9644A">
              <w:rPr>
                <w:rFonts w:ascii="Times New Roman" w:hAnsi="Times New Roman"/>
                <w:sz w:val="24"/>
                <w:szCs w:val="24"/>
              </w:rPr>
              <w:t xml:space="preserve"> прохождени</w:t>
            </w:r>
            <w:r w:rsidRPr="00E9644A">
              <w:rPr>
                <w:rFonts w:ascii="Times New Roman" w:hAnsi="Times New Roman"/>
                <w:sz w:val="24"/>
                <w:szCs w:val="24"/>
              </w:rPr>
              <w:t>я</w:t>
            </w:r>
            <w:r w:rsidR="005D0138" w:rsidRPr="00E9644A">
              <w:rPr>
                <w:rFonts w:ascii="Times New Roman" w:hAnsi="Times New Roman"/>
                <w:sz w:val="24"/>
                <w:szCs w:val="24"/>
              </w:rPr>
              <w:t xml:space="preserve"> промежуточной аттестации студентом в сроки, установленные графиком учебного процесса</w:t>
            </w:r>
          </w:p>
        </w:tc>
        <w:tc>
          <w:tcPr>
            <w:tcW w:w="2693" w:type="dxa"/>
            <w:vAlign w:val="center"/>
          </w:tcPr>
          <w:p w:rsidR="005D0138" w:rsidRPr="00742508" w:rsidRDefault="005D0138" w:rsidP="00214FE0">
            <w:pPr>
              <w:keepNext/>
              <w:keepLines/>
              <w:spacing w:line="240" w:lineRule="auto"/>
              <w:ind w:firstLine="0"/>
              <w:rPr>
                <w:sz w:val="24"/>
                <w:szCs w:val="24"/>
              </w:rPr>
            </w:pPr>
            <w:r>
              <w:rPr>
                <w:rFonts w:ascii="Times New Roman" w:hAnsi="Times New Roman"/>
                <w:sz w:val="24"/>
                <w:szCs w:val="24"/>
              </w:rPr>
              <w:t>1% от размера стоимости заключенных договоров</w:t>
            </w:r>
          </w:p>
        </w:tc>
        <w:tc>
          <w:tcPr>
            <w:tcW w:w="2835" w:type="dxa"/>
            <w:vAlign w:val="center"/>
          </w:tcPr>
          <w:p w:rsidR="005D0138" w:rsidRPr="00742508" w:rsidRDefault="005D0138" w:rsidP="0066779C">
            <w:pPr>
              <w:keepNext/>
              <w:keepLines/>
              <w:spacing w:line="240" w:lineRule="auto"/>
              <w:ind w:firstLine="0"/>
              <w:jc w:val="center"/>
              <w:rPr>
                <w:sz w:val="24"/>
                <w:szCs w:val="24"/>
              </w:rPr>
            </w:pPr>
            <w:r>
              <w:rPr>
                <w:rFonts w:ascii="Times New Roman" w:hAnsi="Times New Roman"/>
                <w:sz w:val="24"/>
                <w:szCs w:val="24"/>
              </w:rPr>
              <w:t>0,7-0,99</w:t>
            </w:r>
          </w:p>
        </w:tc>
      </w:tr>
    </w:tbl>
    <w:p w:rsidR="00B717F7" w:rsidRPr="00301A78" w:rsidRDefault="00B717F7" w:rsidP="002D1883">
      <w:pPr>
        <w:pStyle w:val="af6"/>
        <w:spacing w:line="240" w:lineRule="auto"/>
        <w:ind w:left="0"/>
        <w:rPr>
          <w:rFonts w:ascii="Times New Roman" w:hAnsi="Times New Roman"/>
          <w:sz w:val="28"/>
          <w:szCs w:val="28"/>
        </w:rPr>
      </w:pPr>
    </w:p>
    <w:p w:rsidR="00BD526C" w:rsidRPr="000E3ED0" w:rsidRDefault="00B837CD" w:rsidP="006F6A77">
      <w:pPr>
        <w:pStyle w:val="1"/>
        <w:ind w:firstLine="0"/>
        <w:jc w:val="center"/>
      </w:pPr>
      <w:bookmarkStart w:id="12" w:name="_Toc178591512"/>
      <w:r w:rsidRPr="00301A78">
        <w:t xml:space="preserve">5. </w:t>
      </w:r>
      <w:r w:rsidR="000E3ED0">
        <w:t>Порядок установления доплат и периодичность выплат</w:t>
      </w:r>
      <w:bookmarkEnd w:id="12"/>
    </w:p>
    <w:p w:rsidR="007A198C" w:rsidRDefault="00742508" w:rsidP="006F6A77">
      <w:pPr>
        <w:tabs>
          <w:tab w:val="left" w:pos="980"/>
        </w:tabs>
        <w:spacing w:line="240" w:lineRule="auto"/>
        <w:contextualSpacing/>
        <w:rPr>
          <w:rFonts w:eastAsia="Calibri"/>
        </w:rPr>
      </w:pPr>
      <w:r>
        <w:rPr>
          <w:rFonts w:eastAsia="Calibri"/>
        </w:rPr>
        <w:t>5.1</w:t>
      </w:r>
      <w:r w:rsidR="007625CA">
        <w:rPr>
          <w:rFonts w:eastAsia="Calibri"/>
        </w:rPr>
        <w:t>.</w:t>
      </w:r>
      <w:r>
        <w:rPr>
          <w:rFonts w:eastAsia="Calibri"/>
        </w:rPr>
        <w:t xml:space="preserve"> </w:t>
      </w:r>
      <w:r w:rsidR="00861AD5">
        <w:rPr>
          <w:rFonts w:eastAsia="Calibri"/>
        </w:rPr>
        <w:t xml:space="preserve">Стимулирующие выплаты ППС носят характер разовых (единовременных) выплат </w:t>
      </w:r>
      <w:r w:rsidR="007A198C">
        <w:rPr>
          <w:rFonts w:eastAsia="Calibri"/>
        </w:rPr>
        <w:t>и</w:t>
      </w:r>
      <w:r w:rsidR="00861AD5">
        <w:rPr>
          <w:rFonts w:eastAsia="Calibri"/>
        </w:rPr>
        <w:t xml:space="preserve"> завис</w:t>
      </w:r>
      <w:r w:rsidR="007A198C">
        <w:rPr>
          <w:rFonts w:eastAsia="Calibri"/>
        </w:rPr>
        <w:t>ят</w:t>
      </w:r>
      <w:r w:rsidR="00861AD5">
        <w:rPr>
          <w:rFonts w:eastAsia="Calibri"/>
        </w:rPr>
        <w:t xml:space="preserve"> от объема выполненной работы в соответствующем периоде. Директор ЦНОиДОТ готовит служебную записку на установление вып</w:t>
      </w:r>
      <w:r w:rsidR="003D2C8B">
        <w:rPr>
          <w:rFonts w:eastAsia="Calibri"/>
        </w:rPr>
        <w:t>лат на основании представленной</w:t>
      </w:r>
      <w:r w:rsidR="00861AD5">
        <w:rPr>
          <w:rFonts w:eastAsia="Calibri"/>
        </w:rPr>
        <w:t xml:space="preserve"> заведующими кафедрами </w:t>
      </w:r>
      <w:r w:rsidR="003D2C8B">
        <w:rPr>
          <w:rFonts w:eastAsia="Calibri"/>
        </w:rPr>
        <w:t>(руководителями направлений) служебной записки</w:t>
      </w:r>
      <w:r w:rsidR="00861AD5">
        <w:rPr>
          <w:rFonts w:eastAsia="Calibri"/>
        </w:rPr>
        <w:t xml:space="preserve"> по установленной форме Приложения № 1</w:t>
      </w:r>
      <w:r w:rsidR="007A198C">
        <w:rPr>
          <w:rFonts w:eastAsia="Calibri"/>
        </w:rPr>
        <w:t>.</w:t>
      </w:r>
    </w:p>
    <w:p w:rsidR="000E3ED0" w:rsidRDefault="007A198C" w:rsidP="007A198C">
      <w:pPr>
        <w:tabs>
          <w:tab w:val="left" w:pos="980"/>
        </w:tabs>
        <w:spacing w:before="120" w:line="240" w:lineRule="auto"/>
        <w:contextualSpacing/>
        <w:rPr>
          <w:rFonts w:eastAsia="Calibri"/>
        </w:rPr>
      </w:pPr>
      <w:r>
        <w:rPr>
          <w:rFonts w:eastAsia="Calibri"/>
        </w:rPr>
        <w:t xml:space="preserve">Директор ЦНОиДОТ </w:t>
      </w:r>
      <w:r w:rsidR="00606E06">
        <w:rPr>
          <w:rFonts w:eastAsia="Calibri"/>
        </w:rPr>
        <w:t xml:space="preserve">консолидирует данные, полученные от заведующих кафедрами, </w:t>
      </w:r>
      <w:r w:rsidR="001520D2">
        <w:rPr>
          <w:rFonts w:eastAsia="Calibri"/>
        </w:rPr>
        <w:t xml:space="preserve">проверяет их, </w:t>
      </w:r>
      <w:r w:rsidR="00606E06">
        <w:rPr>
          <w:rFonts w:eastAsia="Calibri"/>
        </w:rPr>
        <w:t xml:space="preserve">формирует общую служебную записку и </w:t>
      </w:r>
      <w:r>
        <w:rPr>
          <w:rFonts w:eastAsia="Calibri"/>
        </w:rPr>
        <w:t xml:space="preserve">направляет </w:t>
      </w:r>
      <w:r w:rsidR="00606E06">
        <w:rPr>
          <w:rFonts w:eastAsia="Calibri"/>
        </w:rPr>
        <w:t>ее</w:t>
      </w:r>
      <w:r>
        <w:rPr>
          <w:rFonts w:eastAsia="Calibri"/>
        </w:rPr>
        <w:t xml:space="preserve"> на дальнейшее согласование и формирование приказа в порядке, установленном Положением об оплате труда и другими ЛНА университета</w:t>
      </w:r>
      <w:r w:rsidR="007035FC">
        <w:rPr>
          <w:rFonts w:eastAsia="Calibri"/>
        </w:rPr>
        <w:t>.</w:t>
      </w:r>
      <w:r>
        <w:rPr>
          <w:rFonts w:eastAsia="Calibri"/>
        </w:rPr>
        <w:t xml:space="preserve"> </w:t>
      </w:r>
    </w:p>
    <w:p w:rsidR="00C70A2F" w:rsidRDefault="007035FC" w:rsidP="007A198C">
      <w:pPr>
        <w:tabs>
          <w:tab w:val="left" w:pos="980"/>
        </w:tabs>
        <w:spacing w:before="120" w:line="240" w:lineRule="auto"/>
        <w:contextualSpacing/>
        <w:rPr>
          <w:rFonts w:eastAsia="Calibri"/>
        </w:rPr>
      </w:pPr>
      <w:r>
        <w:rPr>
          <w:rFonts w:eastAsia="Calibri"/>
        </w:rPr>
        <w:t>5.</w:t>
      </w:r>
      <w:r w:rsidR="00153BD2">
        <w:rPr>
          <w:rFonts w:eastAsia="Calibri"/>
        </w:rPr>
        <w:t>2</w:t>
      </w:r>
      <w:r w:rsidR="007625CA">
        <w:rPr>
          <w:rFonts w:eastAsia="Calibri"/>
        </w:rPr>
        <w:t>.</w:t>
      </w:r>
      <w:r>
        <w:rPr>
          <w:rFonts w:eastAsia="Calibri"/>
        </w:rPr>
        <w:t xml:space="preserve"> Стимулирующие выплаты </w:t>
      </w:r>
      <w:r w:rsidR="003535B5">
        <w:rPr>
          <w:rFonts w:eastAsia="Calibri"/>
        </w:rPr>
        <w:t>АУП, за исключением выплат за сложность работникам ЦНОиДОТ, носят разовый (единовременный) характер. Инициатором стимулирующих выплат явля</w:t>
      </w:r>
      <w:r w:rsidR="00D03350">
        <w:rPr>
          <w:rFonts w:eastAsia="Calibri"/>
        </w:rPr>
        <w:t>е</w:t>
      </w:r>
      <w:r w:rsidR="003535B5">
        <w:rPr>
          <w:rFonts w:eastAsia="Calibri"/>
        </w:rPr>
        <w:t>тся директор ЦНОиДОТ</w:t>
      </w:r>
      <w:r w:rsidR="00D03350">
        <w:rPr>
          <w:rFonts w:eastAsia="Calibri"/>
        </w:rPr>
        <w:t xml:space="preserve"> или лицо, на которого возложены обязанности</w:t>
      </w:r>
      <w:r w:rsidR="003535B5">
        <w:rPr>
          <w:rFonts w:eastAsia="Calibri"/>
        </w:rPr>
        <w:t>.</w:t>
      </w:r>
      <w:r w:rsidR="0066779C">
        <w:rPr>
          <w:rFonts w:eastAsia="Calibri"/>
        </w:rPr>
        <w:t xml:space="preserve"> </w:t>
      </w:r>
    </w:p>
    <w:p w:rsidR="00D03350" w:rsidRPr="00153BD2" w:rsidRDefault="00C70A2F" w:rsidP="007A198C">
      <w:pPr>
        <w:tabs>
          <w:tab w:val="left" w:pos="980"/>
        </w:tabs>
        <w:spacing w:before="120" w:line="240" w:lineRule="auto"/>
        <w:contextualSpacing/>
        <w:rPr>
          <w:rFonts w:eastAsia="Calibri"/>
          <w:color w:val="000000" w:themeColor="text1"/>
        </w:rPr>
      </w:pPr>
      <w:r>
        <w:rPr>
          <w:rFonts w:eastAsia="Calibri"/>
        </w:rPr>
        <w:t>Стимулирующая выплата устанавливается в абсолютном размере в соответствии с разделом 4 Положения об оплате труда по основаниям в зависимости от выполненного объема работы</w:t>
      </w:r>
      <w:r w:rsidR="0066779C" w:rsidRPr="00C70A2F">
        <w:rPr>
          <w:rFonts w:eastAsia="Calibri"/>
          <w:color w:val="7030A0"/>
        </w:rPr>
        <w:t xml:space="preserve"> </w:t>
      </w:r>
      <w:r w:rsidR="0066779C" w:rsidRPr="00153BD2">
        <w:rPr>
          <w:rFonts w:eastAsia="Calibri"/>
          <w:color w:val="000000" w:themeColor="text1"/>
        </w:rPr>
        <w:t xml:space="preserve">на </w:t>
      </w:r>
      <w:r w:rsidRPr="00153BD2">
        <w:rPr>
          <w:rFonts w:eastAsia="Calibri"/>
          <w:color w:val="000000" w:themeColor="text1"/>
        </w:rPr>
        <w:t xml:space="preserve">основании представленного отчета по форме Приложения № </w:t>
      </w:r>
      <w:r w:rsidR="003D3FBB">
        <w:rPr>
          <w:rFonts w:eastAsia="Calibri"/>
          <w:color w:val="000000" w:themeColor="text1"/>
        </w:rPr>
        <w:t>4</w:t>
      </w:r>
      <w:r w:rsidR="0066779C" w:rsidRPr="00153BD2">
        <w:rPr>
          <w:rFonts w:eastAsia="Calibri"/>
          <w:color w:val="000000" w:themeColor="text1"/>
        </w:rPr>
        <w:t xml:space="preserve">. Размер выплаты определяет директор </w:t>
      </w:r>
      <w:r w:rsidR="0066779C" w:rsidRPr="00153BD2">
        <w:rPr>
          <w:rFonts w:eastAsia="Calibri"/>
          <w:color w:val="000000" w:themeColor="text1"/>
        </w:rPr>
        <w:t>ЦНОиДОТ</w:t>
      </w:r>
      <w:r w:rsidRPr="00153BD2">
        <w:rPr>
          <w:rFonts w:eastAsia="Calibri"/>
          <w:color w:val="000000" w:themeColor="text1"/>
        </w:rPr>
        <w:t xml:space="preserve"> с учетом выполнения плана и личного вклада каждого.</w:t>
      </w:r>
    </w:p>
    <w:p w:rsidR="003535B5" w:rsidRDefault="003535B5" w:rsidP="007A198C">
      <w:pPr>
        <w:tabs>
          <w:tab w:val="left" w:pos="980"/>
        </w:tabs>
        <w:spacing w:before="120" w:line="240" w:lineRule="auto"/>
        <w:contextualSpacing/>
        <w:rPr>
          <w:rFonts w:eastAsia="Calibri"/>
        </w:rPr>
      </w:pPr>
    </w:p>
    <w:p w:rsidR="001A76F6" w:rsidRDefault="00D03350" w:rsidP="007A198C">
      <w:pPr>
        <w:tabs>
          <w:tab w:val="left" w:pos="980"/>
        </w:tabs>
        <w:spacing w:before="120" w:line="240" w:lineRule="auto"/>
        <w:contextualSpacing/>
        <w:rPr>
          <w:rFonts w:eastAsia="Calibri"/>
        </w:rPr>
      </w:pPr>
      <w:r>
        <w:rPr>
          <w:rFonts w:eastAsia="Calibri"/>
        </w:rPr>
        <w:t>5.</w:t>
      </w:r>
      <w:r w:rsidR="003D3FBB">
        <w:rPr>
          <w:rFonts w:eastAsia="Calibri"/>
        </w:rPr>
        <w:t>3</w:t>
      </w:r>
      <w:r w:rsidR="007625CA">
        <w:rPr>
          <w:rFonts w:eastAsia="Calibri"/>
        </w:rPr>
        <w:t>.</w:t>
      </w:r>
      <w:r>
        <w:rPr>
          <w:rFonts w:eastAsia="Calibri"/>
        </w:rPr>
        <w:t xml:space="preserve"> Стимулирующие выплаты </w:t>
      </w:r>
      <w:r w:rsidR="00252CC9">
        <w:rPr>
          <w:rFonts w:eastAsia="Calibri"/>
        </w:rPr>
        <w:t>внешним совместителям</w:t>
      </w:r>
      <w:r w:rsidR="001A76F6">
        <w:rPr>
          <w:rFonts w:eastAsia="Calibri"/>
        </w:rPr>
        <w:t xml:space="preserve"> нося</w:t>
      </w:r>
      <w:r w:rsidR="00252CC9">
        <w:rPr>
          <w:rFonts w:eastAsia="Calibri"/>
        </w:rPr>
        <w:t xml:space="preserve">т разовый (единовременный) характер. </w:t>
      </w:r>
      <w:r w:rsidR="001A76F6">
        <w:rPr>
          <w:rFonts w:eastAsia="Calibri"/>
        </w:rPr>
        <w:t>Определения размера выплат производится в следующем порядке.</w:t>
      </w:r>
    </w:p>
    <w:p w:rsidR="00153BD2" w:rsidRDefault="00153BD2" w:rsidP="00153BD2">
      <w:pPr>
        <w:tabs>
          <w:tab w:val="left" w:pos="980"/>
        </w:tabs>
        <w:spacing w:before="120" w:line="240" w:lineRule="auto"/>
        <w:contextualSpacing/>
        <w:rPr>
          <w:rFonts w:eastAsia="Calibri"/>
        </w:rPr>
      </w:pPr>
      <w:r>
        <w:rPr>
          <w:rFonts w:eastAsia="Calibri"/>
        </w:rPr>
        <w:t xml:space="preserve">По итогам приемной кампании составляется протокол по форме Приложения № </w:t>
      </w:r>
      <w:r w:rsidR="003D3FBB">
        <w:rPr>
          <w:rFonts w:eastAsia="Calibri"/>
        </w:rPr>
        <w:t>2</w:t>
      </w:r>
      <w:r>
        <w:rPr>
          <w:rFonts w:eastAsia="Calibri"/>
        </w:rPr>
        <w:t xml:space="preserve"> в отношении каждого представителя, содержащий информацию о количестве поступивших студентов по договорам об оказании платных образовательных услуг, привлеченных представителем, плановым годовым объемом дохода, плановым объемом дохода за семестр. Протокол актуализируется дважды в год по форме Приложения № </w:t>
      </w:r>
      <w:r w:rsidR="003D3FBB">
        <w:rPr>
          <w:rFonts w:eastAsia="Calibri"/>
        </w:rPr>
        <w:t>3</w:t>
      </w:r>
      <w:r>
        <w:rPr>
          <w:rFonts w:eastAsia="Calibri"/>
        </w:rPr>
        <w:t xml:space="preserve"> в отношении каждого представителя, содержащий информацию о количестве фактически обучающихся студентах по договорам об оказании платных образовательных услуг, закрепленных за представителем, плановым годовым объемом дохода, плановым объемом дохода за семестр. Данный протокол подписывает директор ЦНОиДОТ или лицо, на которого возложены обязанности и внешний совместитель.</w:t>
      </w:r>
    </w:p>
    <w:p w:rsidR="007A198C" w:rsidRDefault="001A76F6" w:rsidP="007A198C">
      <w:pPr>
        <w:tabs>
          <w:tab w:val="left" w:pos="980"/>
        </w:tabs>
        <w:spacing w:before="120" w:line="240" w:lineRule="auto"/>
        <w:contextualSpacing/>
        <w:rPr>
          <w:rFonts w:eastAsia="Calibri"/>
        </w:rPr>
      </w:pPr>
      <w:r>
        <w:rPr>
          <w:rFonts w:eastAsia="Calibri"/>
        </w:rPr>
        <w:t>Размер стимулирующей выплаты вне</w:t>
      </w:r>
      <w:r w:rsidR="00636E1C">
        <w:rPr>
          <w:rFonts w:eastAsia="Calibri"/>
        </w:rPr>
        <w:t xml:space="preserve">шнего совместителя </w:t>
      </w:r>
      <w:r>
        <w:rPr>
          <w:rFonts w:eastAsia="Calibri"/>
        </w:rPr>
        <w:t>определяется по формуле:</w:t>
      </w:r>
    </w:p>
    <w:p w:rsidR="006A0878" w:rsidRDefault="006A0878" w:rsidP="007A198C">
      <w:pPr>
        <w:tabs>
          <w:tab w:val="left" w:pos="980"/>
        </w:tabs>
        <w:spacing w:before="120" w:line="240" w:lineRule="auto"/>
        <w:contextualSpacing/>
        <w:rPr>
          <w:rFonts w:eastAsia="Calibri"/>
        </w:rPr>
      </w:pPr>
      <w:r>
        <w:rPr>
          <w:rFonts w:eastAsia="Calibri"/>
        </w:rPr>
        <w:t>Первоначально определяется ФОТ на основании общего количества договоров, зарегистрированных в протоколе:</w:t>
      </w:r>
    </w:p>
    <w:p w:rsidR="006A0878" w:rsidRDefault="006A0878" w:rsidP="007A198C">
      <w:pPr>
        <w:tabs>
          <w:tab w:val="left" w:pos="980"/>
        </w:tabs>
        <w:spacing w:before="120" w:line="240" w:lineRule="auto"/>
        <w:contextualSpacing/>
        <w:rPr>
          <w:rFonts w:eastAsia="Calibri"/>
        </w:rPr>
      </w:pPr>
    </w:p>
    <w:p w:rsidR="006A0878" w:rsidRPr="0025491C" w:rsidRDefault="006A0878" w:rsidP="006A0878">
      <w:pPr>
        <w:tabs>
          <w:tab w:val="left" w:pos="980"/>
        </w:tabs>
        <w:spacing w:before="120" w:line="240" w:lineRule="auto"/>
        <w:contextualSpacing/>
        <w:rPr>
          <w:rFonts w:eastAsia="Calibri"/>
        </w:rPr>
      </w:pPr>
      <w:r>
        <w:rPr>
          <w:rFonts w:eastAsia="Calibri"/>
        </w:rPr>
        <w:t>ФОТ ПРЕД</w:t>
      </w:r>
      <w:r w:rsidRPr="0025491C">
        <w:rPr>
          <w:rFonts w:eastAsia="Calibri"/>
        </w:rPr>
        <w:t xml:space="preserve"> = ∑ дог</w:t>
      </w:r>
      <w:r>
        <w:rPr>
          <w:rFonts w:eastAsia="Calibri"/>
        </w:rPr>
        <w:t xml:space="preserve"> * 0,25</w:t>
      </w:r>
      <w:r w:rsidRPr="0025491C">
        <w:rPr>
          <w:rFonts w:eastAsia="Calibri"/>
        </w:rPr>
        <w:t xml:space="preserve"> / 12, где</w:t>
      </w:r>
    </w:p>
    <w:p w:rsidR="006A0878" w:rsidRPr="0025491C" w:rsidRDefault="006A0878" w:rsidP="006A0878">
      <w:pPr>
        <w:tabs>
          <w:tab w:val="left" w:pos="980"/>
        </w:tabs>
        <w:spacing w:before="120" w:line="240" w:lineRule="auto"/>
        <w:contextualSpacing/>
        <w:rPr>
          <w:rFonts w:eastAsia="Calibri"/>
        </w:rPr>
      </w:pPr>
    </w:p>
    <w:p w:rsidR="006A0878" w:rsidRPr="0025491C" w:rsidRDefault="006A0878" w:rsidP="006A0878">
      <w:pPr>
        <w:tabs>
          <w:tab w:val="left" w:pos="980"/>
        </w:tabs>
        <w:spacing w:before="120" w:line="240" w:lineRule="auto"/>
        <w:contextualSpacing/>
        <w:rPr>
          <w:rFonts w:eastAsia="Calibri"/>
        </w:rPr>
      </w:pPr>
      <w:r>
        <w:rPr>
          <w:rFonts w:eastAsia="Calibri"/>
        </w:rPr>
        <w:t>ФОТ ПРЕД</w:t>
      </w:r>
      <w:r w:rsidRPr="0025491C">
        <w:rPr>
          <w:rFonts w:eastAsia="Calibri"/>
        </w:rPr>
        <w:t xml:space="preserve"> – плановый размер </w:t>
      </w:r>
      <w:r>
        <w:rPr>
          <w:rFonts w:eastAsia="Calibri"/>
        </w:rPr>
        <w:t>ФОТ внешнего совместителя</w:t>
      </w:r>
      <w:r w:rsidRPr="0025491C">
        <w:rPr>
          <w:rFonts w:eastAsia="Calibri"/>
        </w:rPr>
        <w:t>;</w:t>
      </w:r>
    </w:p>
    <w:p w:rsidR="006A0878" w:rsidRPr="0025491C" w:rsidRDefault="006A0878" w:rsidP="006A0878">
      <w:pPr>
        <w:tabs>
          <w:tab w:val="left" w:pos="980"/>
        </w:tabs>
        <w:spacing w:before="120" w:line="240" w:lineRule="auto"/>
        <w:contextualSpacing/>
        <w:rPr>
          <w:rFonts w:eastAsia="Calibri"/>
        </w:rPr>
      </w:pPr>
      <w:r w:rsidRPr="0025491C">
        <w:rPr>
          <w:rFonts w:eastAsia="Calibri"/>
        </w:rPr>
        <w:t>∑ дог – сумма заключенных договоров со студентами за учебный год, привлеченными внешним совместителем;</w:t>
      </w:r>
    </w:p>
    <w:p w:rsidR="006A0878" w:rsidRDefault="006A0878" w:rsidP="006A0878">
      <w:pPr>
        <w:tabs>
          <w:tab w:val="left" w:pos="980"/>
        </w:tabs>
        <w:spacing w:before="120" w:line="240" w:lineRule="auto"/>
        <w:contextualSpacing/>
        <w:rPr>
          <w:rFonts w:eastAsia="Calibri"/>
        </w:rPr>
      </w:pPr>
      <w:r w:rsidRPr="0025491C">
        <w:rPr>
          <w:rFonts w:eastAsia="Calibri"/>
        </w:rPr>
        <w:t>12 – количество месяцев в году</w:t>
      </w:r>
      <w:r>
        <w:rPr>
          <w:rFonts w:eastAsia="Calibri"/>
        </w:rPr>
        <w:t xml:space="preserve"> (начиная с сентября)</w:t>
      </w:r>
      <w:r w:rsidRPr="0025491C">
        <w:rPr>
          <w:rFonts w:eastAsia="Calibri"/>
        </w:rPr>
        <w:t>.</w:t>
      </w:r>
    </w:p>
    <w:p w:rsidR="006A0878" w:rsidRDefault="006A0878" w:rsidP="007A198C">
      <w:pPr>
        <w:tabs>
          <w:tab w:val="left" w:pos="980"/>
        </w:tabs>
        <w:spacing w:before="120" w:line="240" w:lineRule="auto"/>
        <w:contextualSpacing/>
        <w:rPr>
          <w:rFonts w:eastAsia="Calibri"/>
        </w:rPr>
      </w:pPr>
    </w:p>
    <w:p w:rsidR="00636E1C" w:rsidRDefault="006A0878" w:rsidP="007A198C">
      <w:pPr>
        <w:tabs>
          <w:tab w:val="left" w:pos="980"/>
        </w:tabs>
        <w:spacing w:before="120" w:line="240" w:lineRule="auto"/>
        <w:contextualSpacing/>
        <w:rPr>
          <w:rFonts w:eastAsia="Calibri"/>
        </w:rPr>
      </w:pPr>
      <w:r>
        <w:rPr>
          <w:rFonts w:eastAsia="Calibri"/>
        </w:rPr>
        <w:t xml:space="preserve">Далее </w:t>
      </w:r>
      <w:r w:rsidR="00636E1C">
        <w:rPr>
          <w:rFonts w:eastAsia="Calibri"/>
        </w:rPr>
        <w:t>определяется плановый размер стимулирующей выплаты:</w:t>
      </w:r>
    </w:p>
    <w:p w:rsidR="00636E1C" w:rsidRDefault="00636E1C" w:rsidP="007A198C">
      <w:pPr>
        <w:tabs>
          <w:tab w:val="left" w:pos="980"/>
        </w:tabs>
        <w:spacing w:before="120" w:line="240" w:lineRule="auto"/>
        <w:contextualSpacing/>
        <w:rPr>
          <w:rFonts w:eastAsia="Calibri"/>
        </w:rPr>
      </w:pPr>
    </w:p>
    <w:p w:rsidR="00636E1C" w:rsidRPr="0025491C" w:rsidRDefault="006A0878" w:rsidP="007A198C">
      <w:pPr>
        <w:tabs>
          <w:tab w:val="left" w:pos="980"/>
        </w:tabs>
        <w:spacing w:before="120" w:line="240" w:lineRule="auto"/>
        <w:contextualSpacing/>
        <w:rPr>
          <w:rFonts w:eastAsia="Calibri"/>
        </w:rPr>
      </w:pPr>
      <w:r>
        <w:rPr>
          <w:rFonts w:eastAsiaTheme="minorEastAsia"/>
        </w:rPr>
        <w:t>ФОТ ПРЕДсв = ФОТ ПРЕД – ФОТ ПРЕДокл, где</w:t>
      </w:r>
    </w:p>
    <w:p w:rsidR="00636E1C" w:rsidRPr="0025491C" w:rsidRDefault="00636E1C" w:rsidP="007A198C">
      <w:pPr>
        <w:tabs>
          <w:tab w:val="left" w:pos="980"/>
        </w:tabs>
        <w:spacing w:before="120" w:line="240" w:lineRule="auto"/>
        <w:contextualSpacing/>
        <w:rPr>
          <w:rFonts w:eastAsia="Calibri"/>
        </w:rPr>
      </w:pPr>
    </w:p>
    <w:p w:rsidR="00636E1C" w:rsidRPr="0025491C" w:rsidRDefault="006A0878" w:rsidP="00636E1C">
      <w:pPr>
        <w:tabs>
          <w:tab w:val="left" w:pos="980"/>
        </w:tabs>
        <w:spacing w:before="120" w:line="240" w:lineRule="auto"/>
        <w:contextualSpacing/>
        <w:rPr>
          <w:rFonts w:eastAsia="Calibri"/>
        </w:rPr>
      </w:pPr>
      <w:r>
        <w:rPr>
          <w:rFonts w:eastAsia="Calibri"/>
        </w:rPr>
        <w:t>ФОТ ПРЕДсв</w:t>
      </w:r>
      <w:r w:rsidR="00636E1C" w:rsidRPr="0025491C">
        <w:rPr>
          <w:rFonts w:eastAsia="Calibri"/>
        </w:rPr>
        <w:t xml:space="preserve"> – плановый размер стимулирующей выплаты внешнему совместителю;</w:t>
      </w:r>
    </w:p>
    <w:p w:rsidR="0025491C" w:rsidRPr="0025491C" w:rsidRDefault="006A0878" w:rsidP="007A198C">
      <w:pPr>
        <w:tabs>
          <w:tab w:val="left" w:pos="980"/>
        </w:tabs>
        <w:spacing w:before="120" w:line="240" w:lineRule="auto"/>
        <w:contextualSpacing/>
        <w:rPr>
          <w:rFonts w:eastAsia="Calibri"/>
        </w:rPr>
      </w:pPr>
      <w:r>
        <w:rPr>
          <w:rFonts w:eastAsiaTheme="minorEastAsia"/>
        </w:rPr>
        <w:t xml:space="preserve">ФОТ ПРЕДокл – ФОТ оплаты труда внешних совместителей (представителей), включающий окладную часть </w:t>
      </w:r>
    </w:p>
    <w:p w:rsidR="00636E1C" w:rsidRPr="0025491C" w:rsidRDefault="00636E1C" w:rsidP="007A198C">
      <w:pPr>
        <w:tabs>
          <w:tab w:val="left" w:pos="980"/>
        </w:tabs>
        <w:spacing w:before="120" w:line="240" w:lineRule="auto"/>
        <w:contextualSpacing/>
        <w:rPr>
          <w:rFonts w:eastAsia="Calibri"/>
        </w:rPr>
      </w:pPr>
      <w:r w:rsidRPr="0025491C">
        <w:rPr>
          <w:rFonts w:eastAsia="Calibri"/>
        </w:rPr>
        <w:t xml:space="preserve">Ежемесячно производится корректировка планового размера стимулирующей выплаты </w:t>
      </w:r>
    </w:p>
    <w:p w:rsidR="00636E1C" w:rsidRPr="0025491C" w:rsidRDefault="001A76F6" w:rsidP="007A198C">
      <w:pPr>
        <w:tabs>
          <w:tab w:val="left" w:pos="980"/>
        </w:tabs>
        <w:spacing w:before="120" w:line="240" w:lineRule="auto"/>
        <w:contextualSpacing/>
        <w:rPr>
          <w:rFonts w:eastAsia="Calibri"/>
        </w:rPr>
      </w:pPr>
      <w:r w:rsidRPr="0025491C">
        <w:rPr>
          <w:rFonts w:eastAsia="Calibri"/>
        </w:rPr>
        <w:t>СВ</w:t>
      </w:r>
      <w:r w:rsidR="00636E1C" w:rsidRPr="0025491C">
        <w:rPr>
          <w:rFonts w:eastAsia="Calibri"/>
        </w:rPr>
        <w:t xml:space="preserve">внс = </w:t>
      </w:r>
      <w:r w:rsidR="006A0878">
        <w:rPr>
          <w:rFonts w:eastAsia="Calibri"/>
        </w:rPr>
        <w:t>ФОТ ПРЕДсв</w:t>
      </w:r>
      <w:r w:rsidR="006A0878" w:rsidRPr="0025491C">
        <w:rPr>
          <w:rFonts w:eastAsia="Calibri"/>
        </w:rPr>
        <w:t xml:space="preserve"> </w:t>
      </w:r>
      <w:r w:rsidR="00636E1C" w:rsidRPr="0025491C">
        <w:rPr>
          <w:rFonts w:eastAsia="Calibri"/>
        </w:rPr>
        <w:t>* Кп, где</w:t>
      </w:r>
    </w:p>
    <w:p w:rsidR="00636E1C" w:rsidRDefault="00636E1C" w:rsidP="007A198C">
      <w:pPr>
        <w:tabs>
          <w:tab w:val="left" w:pos="980"/>
        </w:tabs>
        <w:spacing w:before="120" w:line="240" w:lineRule="auto"/>
        <w:contextualSpacing/>
        <w:rPr>
          <w:rFonts w:eastAsia="Calibri"/>
        </w:rPr>
      </w:pPr>
      <w:r w:rsidRPr="0025491C">
        <w:rPr>
          <w:rFonts w:eastAsia="Calibri"/>
        </w:rPr>
        <w:t>Кп – понижающий или повышающий коэффициент</w:t>
      </w:r>
      <w:r w:rsidR="008B604F" w:rsidRPr="0025491C">
        <w:rPr>
          <w:rFonts w:eastAsia="Calibri"/>
        </w:rPr>
        <w:t xml:space="preserve"> (по пункту 4 настоящего положения).</w:t>
      </w:r>
    </w:p>
    <w:p w:rsidR="00636E1C" w:rsidRDefault="00636E1C" w:rsidP="007A198C">
      <w:pPr>
        <w:tabs>
          <w:tab w:val="left" w:pos="980"/>
        </w:tabs>
        <w:spacing w:before="120" w:line="240" w:lineRule="auto"/>
        <w:contextualSpacing/>
        <w:rPr>
          <w:rFonts w:eastAsia="Calibri"/>
        </w:rPr>
      </w:pPr>
    </w:p>
    <w:p w:rsidR="00BD526C" w:rsidRPr="00E9644A" w:rsidRDefault="008B604F" w:rsidP="006F6A77">
      <w:pPr>
        <w:pStyle w:val="1"/>
        <w:ind w:firstLine="0"/>
        <w:jc w:val="center"/>
        <w:rPr>
          <w:spacing w:val="-2"/>
        </w:rPr>
      </w:pPr>
      <w:bookmarkStart w:id="13" w:name="_Toc178591517"/>
      <w:r w:rsidRPr="00E9644A">
        <w:rPr>
          <w:spacing w:val="-2"/>
        </w:rPr>
        <w:t>6</w:t>
      </w:r>
      <w:r w:rsidR="00EB7E35" w:rsidRPr="00E9644A">
        <w:rPr>
          <w:spacing w:val="-2"/>
        </w:rPr>
        <w:t xml:space="preserve">. </w:t>
      </w:r>
      <w:r w:rsidR="008D02D9" w:rsidRPr="00E9644A">
        <w:rPr>
          <w:spacing w:val="-2"/>
        </w:rPr>
        <w:t>Заключительные положения</w:t>
      </w:r>
      <w:bookmarkEnd w:id="13"/>
    </w:p>
    <w:p w:rsidR="008B604F" w:rsidRPr="00FD0212" w:rsidRDefault="00EA5FD2" w:rsidP="00EA5FD2">
      <w:pPr>
        <w:pStyle w:val="af6"/>
        <w:spacing w:line="240" w:lineRule="auto"/>
        <w:ind w:left="0"/>
        <w:rPr>
          <w:rFonts w:ascii="Times New Roman" w:hAnsi="Times New Roman"/>
          <w:sz w:val="28"/>
          <w:szCs w:val="28"/>
        </w:rPr>
      </w:pPr>
      <w:r w:rsidRPr="008D02D9">
        <w:rPr>
          <w:rFonts w:ascii="Times New Roman" w:hAnsi="Times New Roman"/>
          <w:sz w:val="28"/>
          <w:szCs w:val="28"/>
        </w:rPr>
        <w:t>Настоящее положение</w:t>
      </w:r>
      <w:r>
        <w:rPr>
          <w:rFonts w:ascii="Times New Roman" w:hAnsi="Times New Roman"/>
          <w:sz w:val="28"/>
          <w:szCs w:val="28"/>
        </w:rPr>
        <w:t xml:space="preserve"> подлежит редактированию в случае внесения изменений в Положение об оплате труда ТулГУ, выпуске новой редакции Положения об оплате труда ТулГУ, внесении изменений в Трудовой Кодекс Российской Федерации и прочие законодательно-нормативные акты, в случае, если они прямо или косвенно затрагивают пункты настоящего положения</w:t>
      </w:r>
      <w:r w:rsidRPr="008D02D9">
        <w:rPr>
          <w:rFonts w:ascii="Times New Roman" w:hAnsi="Times New Roman"/>
          <w:sz w:val="28"/>
          <w:szCs w:val="28"/>
        </w:rPr>
        <w:t>.</w:t>
      </w:r>
    </w:p>
    <w:p w:rsidR="00D45F8C" w:rsidRPr="00301A78" w:rsidRDefault="00101025" w:rsidP="002D1883">
      <w:pPr>
        <w:pStyle w:val="1"/>
        <w:ind w:firstLine="0"/>
        <w:jc w:val="center"/>
      </w:pPr>
      <w:r w:rsidRPr="00FD0212">
        <w:rPr>
          <w:rStyle w:val="10"/>
        </w:rPr>
        <w:br w:type="page"/>
      </w:r>
      <w:bookmarkStart w:id="14" w:name="_Toc64295377"/>
      <w:bookmarkStart w:id="15" w:name="_Toc178591518"/>
      <w:r w:rsidR="008877FC" w:rsidRPr="00301A78">
        <w:t>Лист регистрации изменений</w:t>
      </w:r>
      <w:bookmarkEnd w:id="14"/>
      <w:bookmarkEnd w:id="15"/>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03"/>
        <w:gridCol w:w="815"/>
        <w:gridCol w:w="840"/>
        <w:gridCol w:w="784"/>
        <w:gridCol w:w="821"/>
        <w:gridCol w:w="992"/>
        <w:gridCol w:w="1276"/>
        <w:gridCol w:w="1312"/>
        <w:gridCol w:w="1701"/>
      </w:tblGrid>
      <w:tr w:rsidR="00D45F8C" w:rsidRPr="00301A78" w:rsidTr="00F22A9F">
        <w:trPr>
          <w:jc w:val="center"/>
        </w:trPr>
        <w:tc>
          <w:tcPr>
            <w:tcW w:w="903" w:type="dxa"/>
            <w:vMerge w:val="restart"/>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Номер изме</w:t>
            </w:r>
            <w:r w:rsidR="008877FC" w:rsidRPr="00301A78">
              <w:rPr>
                <w:sz w:val="24"/>
                <w:szCs w:val="20"/>
              </w:rPr>
              <w:t>-</w:t>
            </w:r>
            <w:r w:rsidRPr="00301A78">
              <w:rPr>
                <w:sz w:val="24"/>
                <w:szCs w:val="20"/>
              </w:rPr>
              <w:t>нения</w:t>
            </w:r>
          </w:p>
        </w:tc>
        <w:tc>
          <w:tcPr>
            <w:tcW w:w="3260" w:type="dxa"/>
            <w:gridSpan w:val="4"/>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Номер листа</w:t>
            </w:r>
          </w:p>
        </w:tc>
        <w:tc>
          <w:tcPr>
            <w:tcW w:w="992" w:type="dxa"/>
            <w:vMerge w:val="restart"/>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Всего листов в доку-менте</w:t>
            </w:r>
          </w:p>
        </w:tc>
        <w:tc>
          <w:tcPr>
            <w:tcW w:w="1276" w:type="dxa"/>
            <w:vMerge w:val="restart"/>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Дата внесения изменения</w:t>
            </w:r>
          </w:p>
        </w:tc>
        <w:tc>
          <w:tcPr>
            <w:tcW w:w="1312" w:type="dxa"/>
            <w:vMerge w:val="restart"/>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Дата введения изменения в действие</w:t>
            </w:r>
          </w:p>
        </w:tc>
        <w:tc>
          <w:tcPr>
            <w:tcW w:w="1701" w:type="dxa"/>
            <w:vMerge w:val="restart"/>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Подпись лица, ответственного за внесение изменений</w:t>
            </w:r>
          </w:p>
        </w:tc>
      </w:tr>
      <w:tr w:rsidR="00D45F8C" w:rsidRPr="00554335" w:rsidTr="00F22A9F">
        <w:trPr>
          <w:jc w:val="center"/>
        </w:trPr>
        <w:tc>
          <w:tcPr>
            <w:tcW w:w="903" w:type="dxa"/>
            <w:vMerge/>
            <w:vAlign w:val="center"/>
          </w:tcPr>
          <w:p w:rsidR="00D45F8C" w:rsidRPr="00301A78" w:rsidRDefault="00D45F8C" w:rsidP="002D1883">
            <w:pPr>
              <w:suppressAutoHyphens w:val="0"/>
              <w:spacing w:line="240" w:lineRule="auto"/>
              <w:ind w:firstLine="0"/>
              <w:jc w:val="center"/>
              <w:rPr>
                <w:rFonts w:ascii="Arial" w:hAnsi="Arial" w:cs="Arial"/>
                <w:sz w:val="24"/>
                <w:szCs w:val="20"/>
              </w:rPr>
            </w:pPr>
          </w:p>
        </w:tc>
        <w:tc>
          <w:tcPr>
            <w:tcW w:w="815" w:type="dxa"/>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Изме</w:t>
            </w:r>
            <w:r w:rsidR="008877FC" w:rsidRPr="00301A78">
              <w:rPr>
                <w:sz w:val="24"/>
                <w:szCs w:val="20"/>
              </w:rPr>
              <w:t>-</w:t>
            </w:r>
            <w:r w:rsidRPr="00301A78">
              <w:rPr>
                <w:sz w:val="24"/>
                <w:szCs w:val="20"/>
              </w:rPr>
              <w:t>нен</w:t>
            </w:r>
            <w:r w:rsidR="008877FC" w:rsidRPr="00301A78">
              <w:rPr>
                <w:sz w:val="24"/>
                <w:szCs w:val="20"/>
              </w:rPr>
              <w:t>-</w:t>
            </w:r>
            <w:r w:rsidRPr="00301A78">
              <w:rPr>
                <w:sz w:val="24"/>
                <w:szCs w:val="20"/>
              </w:rPr>
              <w:t>ного</w:t>
            </w:r>
          </w:p>
        </w:tc>
        <w:tc>
          <w:tcPr>
            <w:tcW w:w="840" w:type="dxa"/>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Заме</w:t>
            </w:r>
            <w:r w:rsidR="008877FC" w:rsidRPr="00301A78">
              <w:rPr>
                <w:sz w:val="24"/>
                <w:szCs w:val="20"/>
              </w:rPr>
              <w:t>-</w:t>
            </w:r>
            <w:r w:rsidRPr="00301A78">
              <w:rPr>
                <w:sz w:val="24"/>
                <w:szCs w:val="20"/>
              </w:rPr>
              <w:t>нен</w:t>
            </w:r>
            <w:r w:rsidR="008877FC" w:rsidRPr="00301A78">
              <w:rPr>
                <w:sz w:val="24"/>
                <w:szCs w:val="20"/>
              </w:rPr>
              <w:t>-</w:t>
            </w:r>
            <w:r w:rsidRPr="00301A78">
              <w:rPr>
                <w:sz w:val="24"/>
                <w:szCs w:val="20"/>
              </w:rPr>
              <w:t>ного</w:t>
            </w:r>
          </w:p>
        </w:tc>
        <w:tc>
          <w:tcPr>
            <w:tcW w:w="784" w:type="dxa"/>
            <w:vAlign w:val="center"/>
          </w:tcPr>
          <w:p w:rsidR="00D45F8C" w:rsidRPr="00301A78" w:rsidRDefault="00D45F8C" w:rsidP="002D1883">
            <w:pPr>
              <w:suppressAutoHyphens w:val="0"/>
              <w:spacing w:line="240" w:lineRule="auto"/>
              <w:ind w:firstLine="0"/>
              <w:jc w:val="center"/>
              <w:rPr>
                <w:sz w:val="24"/>
                <w:szCs w:val="20"/>
              </w:rPr>
            </w:pPr>
            <w:r w:rsidRPr="00301A78">
              <w:rPr>
                <w:sz w:val="24"/>
                <w:szCs w:val="20"/>
              </w:rPr>
              <w:t>Ново</w:t>
            </w:r>
            <w:r w:rsidR="008877FC" w:rsidRPr="00301A78">
              <w:rPr>
                <w:sz w:val="24"/>
                <w:szCs w:val="20"/>
              </w:rPr>
              <w:t>-</w:t>
            </w:r>
            <w:r w:rsidRPr="00301A78">
              <w:rPr>
                <w:sz w:val="24"/>
                <w:szCs w:val="20"/>
              </w:rPr>
              <w:t>го</w:t>
            </w:r>
          </w:p>
        </w:tc>
        <w:tc>
          <w:tcPr>
            <w:tcW w:w="821" w:type="dxa"/>
            <w:vAlign w:val="center"/>
          </w:tcPr>
          <w:p w:rsidR="00D45F8C" w:rsidRPr="00554335" w:rsidRDefault="00D45F8C" w:rsidP="002D1883">
            <w:pPr>
              <w:suppressAutoHyphens w:val="0"/>
              <w:spacing w:line="240" w:lineRule="auto"/>
              <w:ind w:firstLine="0"/>
              <w:jc w:val="center"/>
              <w:rPr>
                <w:sz w:val="24"/>
                <w:szCs w:val="20"/>
              </w:rPr>
            </w:pPr>
            <w:r w:rsidRPr="00301A78">
              <w:rPr>
                <w:sz w:val="24"/>
                <w:szCs w:val="20"/>
              </w:rPr>
              <w:t>Изъ</w:t>
            </w:r>
            <w:r w:rsidR="004940E2" w:rsidRPr="00301A78">
              <w:rPr>
                <w:sz w:val="24"/>
                <w:szCs w:val="20"/>
              </w:rPr>
              <w:t>я</w:t>
            </w:r>
            <w:r w:rsidR="008877FC" w:rsidRPr="00301A78">
              <w:rPr>
                <w:sz w:val="24"/>
                <w:szCs w:val="20"/>
              </w:rPr>
              <w:t>-</w:t>
            </w:r>
            <w:r w:rsidRPr="00301A78">
              <w:rPr>
                <w:sz w:val="24"/>
                <w:szCs w:val="20"/>
              </w:rPr>
              <w:t>того</w:t>
            </w:r>
          </w:p>
        </w:tc>
        <w:tc>
          <w:tcPr>
            <w:tcW w:w="992" w:type="dxa"/>
            <w:vMerge/>
          </w:tcPr>
          <w:p w:rsidR="00D45F8C" w:rsidRPr="00554335" w:rsidRDefault="00D45F8C" w:rsidP="002D1883">
            <w:pPr>
              <w:suppressAutoHyphens w:val="0"/>
              <w:spacing w:line="240" w:lineRule="auto"/>
              <w:ind w:firstLine="0"/>
              <w:rPr>
                <w:rFonts w:ascii="Arial" w:hAnsi="Arial" w:cs="Arial"/>
                <w:sz w:val="24"/>
                <w:szCs w:val="20"/>
              </w:rPr>
            </w:pPr>
          </w:p>
        </w:tc>
        <w:tc>
          <w:tcPr>
            <w:tcW w:w="1276" w:type="dxa"/>
            <w:vMerge/>
          </w:tcPr>
          <w:p w:rsidR="00D45F8C" w:rsidRPr="00554335" w:rsidRDefault="00D45F8C" w:rsidP="002D1883">
            <w:pPr>
              <w:suppressAutoHyphens w:val="0"/>
              <w:spacing w:line="240" w:lineRule="auto"/>
              <w:ind w:firstLine="0"/>
              <w:rPr>
                <w:rFonts w:ascii="Arial" w:hAnsi="Arial" w:cs="Arial"/>
                <w:sz w:val="24"/>
                <w:szCs w:val="20"/>
              </w:rPr>
            </w:pPr>
          </w:p>
        </w:tc>
        <w:tc>
          <w:tcPr>
            <w:tcW w:w="1312" w:type="dxa"/>
            <w:vMerge/>
          </w:tcPr>
          <w:p w:rsidR="00D45F8C" w:rsidRPr="00554335" w:rsidRDefault="00D45F8C" w:rsidP="002D1883">
            <w:pPr>
              <w:suppressAutoHyphens w:val="0"/>
              <w:spacing w:line="240" w:lineRule="auto"/>
              <w:ind w:firstLine="0"/>
              <w:rPr>
                <w:rFonts w:ascii="Arial" w:hAnsi="Arial" w:cs="Arial"/>
                <w:sz w:val="24"/>
                <w:szCs w:val="20"/>
              </w:rPr>
            </w:pPr>
          </w:p>
        </w:tc>
        <w:tc>
          <w:tcPr>
            <w:tcW w:w="1701" w:type="dxa"/>
            <w:vMerge/>
          </w:tcPr>
          <w:p w:rsidR="00D45F8C" w:rsidRPr="00554335" w:rsidRDefault="00D45F8C" w:rsidP="002D1883">
            <w:pPr>
              <w:suppressAutoHyphens w:val="0"/>
              <w:spacing w:line="240" w:lineRule="auto"/>
              <w:ind w:firstLine="0"/>
              <w:rPr>
                <w:rFonts w:ascii="Arial" w:hAnsi="Arial" w:cs="Arial"/>
                <w:sz w:val="24"/>
                <w:szCs w:val="20"/>
              </w:rPr>
            </w:pPr>
          </w:p>
        </w:tc>
      </w:tr>
      <w:tr w:rsidR="00D45F8C" w:rsidRPr="00554335" w:rsidTr="00F22A9F">
        <w:trPr>
          <w:jc w:val="center"/>
        </w:trPr>
        <w:tc>
          <w:tcPr>
            <w:tcW w:w="903"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vAlign w:val="center"/>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D45F8C" w:rsidRPr="00554335" w:rsidTr="00F22A9F">
        <w:trPr>
          <w:jc w:val="center"/>
        </w:trPr>
        <w:tc>
          <w:tcPr>
            <w:tcW w:w="903"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15"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40"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784"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821"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99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276"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312" w:type="dxa"/>
          </w:tcPr>
          <w:p w:rsidR="00D45F8C" w:rsidRPr="00554335" w:rsidRDefault="00D45F8C" w:rsidP="002D1883">
            <w:pPr>
              <w:suppressAutoHyphens w:val="0"/>
              <w:spacing w:line="240" w:lineRule="auto"/>
              <w:ind w:firstLine="0"/>
              <w:jc w:val="center"/>
              <w:rPr>
                <w:rFonts w:ascii="Arial" w:hAnsi="Arial" w:cs="Arial"/>
                <w:sz w:val="24"/>
                <w:szCs w:val="20"/>
              </w:rPr>
            </w:pPr>
          </w:p>
        </w:tc>
        <w:tc>
          <w:tcPr>
            <w:tcW w:w="1701" w:type="dxa"/>
          </w:tcPr>
          <w:p w:rsidR="00D45F8C" w:rsidRPr="00554335" w:rsidRDefault="00D45F8C"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2A1911" w:rsidRPr="00554335" w:rsidTr="00F22A9F">
        <w:trPr>
          <w:jc w:val="center"/>
        </w:trPr>
        <w:tc>
          <w:tcPr>
            <w:tcW w:w="903"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15"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40"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784"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821"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99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276"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312" w:type="dxa"/>
          </w:tcPr>
          <w:p w:rsidR="002A1911" w:rsidRPr="00554335" w:rsidRDefault="002A1911" w:rsidP="002D1883">
            <w:pPr>
              <w:suppressAutoHyphens w:val="0"/>
              <w:spacing w:line="240" w:lineRule="auto"/>
              <w:ind w:firstLine="0"/>
              <w:jc w:val="center"/>
              <w:rPr>
                <w:rFonts w:ascii="Arial" w:hAnsi="Arial" w:cs="Arial"/>
                <w:sz w:val="24"/>
                <w:szCs w:val="20"/>
              </w:rPr>
            </w:pPr>
          </w:p>
        </w:tc>
        <w:tc>
          <w:tcPr>
            <w:tcW w:w="1701" w:type="dxa"/>
          </w:tcPr>
          <w:p w:rsidR="002A1911" w:rsidRPr="00554335" w:rsidRDefault="002A1911" w:rsidP="002D1883">
            <w:pPr>
              <w:suppressAutoHyphens w:val="0"/>
              <w:spacing w:line="240" w:lineRule="auto"/>
              <w:ind w:firstLine="0"/>
              <w:jc w:val="center"/>
              <w:rPr>
                <w:rFonts w:ascii="Arial" w:hAnsi="Arial" w:cs="Arial"/>
                <w:sz w:val="24"/>
                <w:szCs w:val="20"/>
              </w:rPr>
            </w:pPr>
          </w:p>
        </w:tc>
      </w:tr>
      <w:tr w:rsidR="00C71C01" w:rsidRPr="00554335" w:rsidTr="00F22A9F">
        <w:trPr>
          <w:jc w:val="center"/>
        </w:trPr>
        <w:tc>
          <w:tcPr>
            <w:tcW w:w="903"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15"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40"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784"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21"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99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276"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31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701" w:type="dxa"/>
          </w:tcPr>
          <w:p w:rsidR="00C71C01" w:rsidRPr="00554335" w:rsidRDefault="00C71C01" w:rsidP="002D1883">
            <w:pPr>
              <w:suppressAutoHyphens w:val="0"/>
              <w:spacing w:line="240" w:lineRule="auto"/>
              <w:ind w:firstLine="0"/>
              <w:jc w:val="center"/>
              <w:rPr>
                <w:rFonts w:ascii="Arial" w:hAnsi="Arial" w:cs="Arial"/>
                <w:sz w:val="24"/>
                <w:szCs w:val="20"/>
              </w:rPr>
            </w:pPr>
          </w:p>
        </w:tc>
      </w:tr>
      <w:tr w:rsidR="00C71C01" w:rsidRPr="00554335" w:rsidTr="00F22A9F">
        <w:trPr>
          <w:jc w:val="center"/>
        </w:trPr>
        <w:tc>
          <w:tcPr>
            <w:tcW w:w="903"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15"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40"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784"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21"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99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276"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31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701" w:type="dxa"/>
          </w:tcPr>
          <w:p w:rsidR="00C71C01" w:rsidRPr="00554335" w:rsidRDefault="00C71C01" w:rsidP="002D1883">
            <w:pPr>
              <w:suppressAutoHyphens w:val="0"/>
              <w:spacing w:line="240" w:lineRule="auto"/>
              <w:ind w:firstLine="0"/>
              <w:jc w:val="center"/>
              <w:rPr>
                <w:rFonts w:ascii="Arial" w:hAnsi="Arial" w:cs="Arial"/>
                <w:sz w:val="24"/>
                <w:szCs w:val="20"/>
              </w:rPr>
            </w:pPr>
          </w:p>
        </w:tc>
      </w:tr>
      <w:tr w:rsidR="00C71C01" w:rsidRPr="00554335" w:rsidTr="00F22A9F">
        <w:trPr>
          <w:jc w:val="center"/>
        </w:trPr>
        <w:tc>
          <w:tcPr>
            <w:tcW w:w="903"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15"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40"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784"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821"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99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276"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312" w:type="dxa"/>
          </w:tcPr>
          <w:p w:rsidR="00C71C01" w:rsidRPr="00554335" w:rsidRDefault="00C71C01" w:rsidP="002D1883">
            <w:pPr>
              <w:suppressAutoHyphens w:val="0"/>
              <w:spacing w:line="240" w:lineRule="auto"/>
              <w:ind w:firstLine="0"/>
              <w:jc w:val="center"/>
              <w:rPr>
                <w:rFonts w:ascii="Arial" w:hAnsi="Arial" w:cs="Arial"/>
                <w:sz w:val="24"/>
                <w:szCs w:val="20"/>
              </w:rPr>
            </w:pPr>
          </w:p>
        </w:tc>
        <w:tc>
          <w:tcPr>
            <w:tcW w:w="1701" w:type="dxa"/>
          </w:tcPr>
          <w:p w:rsidR="00C71C01" w:rsidRPr="00554335" w:rsidRDefault="00C71C01" w:rsidP="002D1883">
            <w:pPr>
              <w:suppressAutoHyphens w:val="0"/>
              <w:spacing w:line="240" w:lineRule="auto"/>
              <w:ind w:firstLine="0"/>
              <w:jc w:val="center"/>
              <w:rPr>
                <w:rFonts w:ascii="Arial" w:hAnsi="Arial" w:cs="Arial"/>
                <w:sz w:val="24"/>
                <w:szCs w:val="20"/>
              </w:rPr>
            </w:pPr>
          </w:p>
        </w:tc>
      </w:tr>
    </w:tbl>
    <w:p w:rsidR="00D45F8C" w:rsidRDefault="00D45F8C" w:rsidP="002D1883">
      <w:pPr>
        <w:spacing w:line="240" w:lineRule="auto"/>
        <w:jc w:val="center"/>
        <w:rPr>
          <w:b/>
        </w:rPr>
      </w:pPr>
    </w:p>
    <w:p w:rsidR="002A1826" w:rsidRDefault="002A1826">
      <w:pPr>
        <w:suppressAutoHyphens w:val="0"/>
        <w:spacing w:line="240" w:lineRule="auto"/>
        <w:ind w:firstLine="0"/>
        <w:jc w:val="left"/>
      </w:pPr>
      <w:r>
        <w:br w:type="page"/>
      </w:r>
    </w:p>
    <w:p w:rsidR="008E54B3" w:rsidRDefault="008E54B3" w:rsidP="008E54B3">
      <w:pPr>
        <w:spacing w:line="240" w:lineRule="auto"/>
        <w:jc w:val="right"/>
      </w:pPr>
      <w:r>
        <w:t xml:space="preserve">Приложение </w:t>
      </w:r>
      <w:r w:rsidR="003D3FBB">
        <w:t xml:space="preserve">№ </w:t>
      </w:r>
      <w:r>
        <w:t>1</w:t>
      </w:r>
    </w:p>
    <w:p w:rsidR="003D3FBB" w:rsidRDefault="003D3FBB" w:rsidP="003D3FBB">
      <w:pPr>
        <w:tabs>
          <w:tab w:val="left" w:pos="8080"/>
          <w:tab w:val="left" w:pos="8222"/>
        </w:tabs>
        <w:spacing w:line="240" w:lineRule="auto"/>
        <w:ind w:right="-1"/>
        <w:jc w:val="right"/>
      </w:pPr>
      <w:r>
        <w:t>к Приказу от ________ № _____</w:t>
      </w:r>
    </w:p>
    <w:p w:rsidR="008E54B3" w:rsidRDefault="008E54B3" w:rsidP="008E54B3">
      <w:pPr>
        <w:spacing w:line="240" w:lineRule="auto"/>
        <w:jc w:val="right"/>
      </w:pPr>
    </w:p>
    <w:p w:rsidR="000238DD" w:rsidRDefault="000238DD" w:rsidP="008E54B3">
      <w:pPr>
        <w:spacing w:line="240" w:lineRule="auto"/>
        <w:jc w:val="right"/>
      </w:pPr>
      <w:r>
        <w:t>Директору Интернет-института</w:t>
      </w:r>
    </w:p>
    <w:p w:rsidR="000238DD" w:rsidRDefault="000238DD" w:rsidP="008E54B3">
      <w:pPr>
        <w:spacing w:line="240" w:lineRule="auto"/>
        <w:jc w:val="right"/>
      </w:pPr>
      <w:r>
        <w:t>Белоусову К.Ю.</w:t>
      </w:r>
    </w:p>
    <w:p w:rsidR="000238DD" w:rsidRDefault="000238DD" w:rsidP="000238DD">
      <w:pPr>
        <w:spacing w:line="240" w:lineRule="auto"/>
        <w:jc w:val="right"/>
      </w:pPr>
      <w:r>
        <w:t>зав. кафедрой_______________</w:t>
      </w:r>
    </w:p>
    <w:p w:rsidR="000238DD" w:rsidRDefault="000238DD" w:rsidP="000238DD">
      <w:pPr>
        <w:spacing w:line="240" w:lineRule="auto"/>
        <w:ind w:right="140"/>
        <w:jc w:val="right"/>
        <w:rPr>
          <w:sz w:val="16"/>
        </w:rPr>
      </w:pPr>
      <w:r>
        <w:rPr>
          <w:sz w:val="16"/>
        </w:rPr>
        <w:t>(наименование кафедры)</w:t>
      </w:r>
    </w:p>
    <w:p w:rsidR="000238DD" w:rsidRDefault="000238DD" w:rsidP="000238DD">
      <w:pPr>
        <w:spacing w:line="240" w:lineRule="auto"/>
        <w:jc w:val="right"/>
      </w:pPr>
      <w:r>
        <w:t>__________________________</w:t>
      </w:r>
    </w:p>
    <w:p w:rsidR="000238DD" w:rsidRDefault="000238DD" w:rsidP="000238DD">
      <w:pPr>
        <w:spacing w:line="240" w:lineRule="auto"/>
        <w:ind w:right="991"/>
        <w:jc w:val="right"/>
        <w:rPr>
          <w:sz w:val="16"/>
        </w:rPr>
      </w:pPr>
      <w:r>
        <w:rPr>
          <w:sz w:val="16"/>
        </w:rPr>
        <w:t>(ФИО зав. кафедрой)</w:t>
      </w:r>
    </w:p>
    <w:p w:rsidR="000238DD" w:rsidRDefault="000238DD" w:rsidP="000238DD">
      <w:pPr>
        <w:spacing w:line="240" w:lineRule="auto"/>
        <w:ind w:right="991"/>
        <w:jc w:val="right"/>
        <w:rPr>
          <w:sz w:val="16"/>
        </w:rPr>
      </w:pPr>
    </w:p>
    <w:p w:rsidR="000238DD" w:rsidRDefault="000238DD" w:rsidP="000238DD">
      <w:pPr>
        <w:spacing w:line="240" w:lineRule="auto"/>
        <w:ind w:right="991"/>
        <w:jc w:val="right"/>
      </w:pPr>
    </w:p>
    <w:p w:rsidR="000238DD" w:rsidRDefault="000238DD" w:rsidP="000238DD">
      <w:pPr>
        <w:tabs>
          <w:tab w:val="left" w:pos="8080"/>
          <w:tab w:val="left" w:pos="8222"/>
        </w:tabs>
        <w:spacing w:line="240" w:lineRule="auto"/>
        <w:ind w:right="-1"/>
        <w:jc w:val="center"/>
      </w:pPr>
      <w:r>
        <w:t>Служебная записка.</w:t>
      </w:r>
    </w:p>
    <w:p w:rsidR="000238DD" w:rsidRDefault="000238DD" w:rsidP="000238DD">
      <w:pPr>
        <w:tabs>
          <w:tab w:val="left" w:pos="8080"/>
          <w:tab w:val="left" w:pos="8222"/>
        </w:tabs>
        <w:spacing w:line="240" w:lineRule="auto"/>
        <w:ind w:right="-1"/>
        <w:jc w:val="center"/>
      </w:pPr>
    </w:p>
    <w:p w:rsidR="000238DD" w:rsidRDefault="000238DD" w:rsidP="000238DD">
      <w:pPr>
        <w:tabs>
          <w:tab w:val="left" w:pos="8080"/>
          <w:tab w:val="left" w:pos="8222"/>
        </w:tabs>
        <w:spacing w:line="240" w:lineRule="auto"/>
        <w:ind w:right="-1"/>
      </w:pPr>
      <w:r>
        <w:t xml:space="preserve">Довожу до Вашего сведения </w:t>
      </w:r>
      <w:r>
        <w:rPr>
          <w:rFonts w:eastAsia="Calibri"/>
        </w:rPr>
        <w:t xml:space="preserve">объем выполненной работы в </w:t>
      </w:r>
      <w:r>
        <w:t>______________</w:t>
      </w:r>
    </w:p>
    <w:p w:rsidR="000238DD" w:rsidRDefault="000238DD" w:rsidP="000238DD">
      <w:pPr>
        <w:tabs>
          <w:tab w:val="left" w:pos="8080"/>
          <w:tab w:val="left" w:pos="8222"/>
        </w:tabs>
        <w:spacing w:line="240" w:lineRule="auto"/>
        <w:ind w:right="707"/>
        <w:jc w:val="right"/>
        <w:rPr>
          <w:sz w:val="16"/>
        </w:rPr>
      </w:pPr>
      <w:r>
        <w:rPr>
          <w:sz w:val="16"/>
        </w:rPr>
        <w:t>(месяц)</w:t>
      </w:r>
    </w:p>
    <w:p w:rsidR="000238DD" w:rsidRDefault="00A96E98" w:rsidP="00A96E98">
      <w:pPr>
        <w:tabs>
          <w:tab w:val="left" w:pos="8080"/>
          <w:tab w:val="left" w:pos="8222"/>
        </w:tabs>
        <w:spacing w:line="240" w:lineRule="auto"/>
        <w:ind w:right="-1" w:firstLine="0"/>
      </w:pPr>
      <w:r>
        <w:t>преподавателями, реализующими образовательн</w:t>
      </w:r>
      <w:r w:rsidR="00E65C21">
        <w:t>ые</w:t>
      </w:r>
      <w:r>
        <w:t xml:space="preserve"> программ</w:t>
      </w:r>
      <w:r w:rsidR="00E65C21">
        <w:t>ы</w:t>
      </w:r>
      <w:r>
        <w:t xml:space="preserve"> </w:t>
      </w:r>
      <w:r w:rsidR="00515B6E">
        <w:t>в Интернет-институте</w:t>
      </w:r>
      <w:r>
        <w:t>.</w:t>
      </w:r>
    </w:p>
    <w:p w:rsidR="00A96E98" w:rsidRDefault="00A96E98" w:rsidP="00A96E98">
      <w:pPr>
        <w:tabs>
          <w:tab w:val="left" w:pos="8080"/>
          <w:tab w:val="left" w:pos="8222"/>
        </w:tabs>
        <w:spacing w:line="240" w:lineRule="auto"/>
        <w:ind w:right="-1" w:firstLine="0"/>
        <w:jc w:val="center"/>
        <w:rPr>
          <w:sz w:val="16"/>
        </w:rPr>
      </w:pPr>
    </w:p>
    <w:p w:rsidR="00A96E98" w:rsidRDefault="00A96E98" w:rsidP="00A96E98">
      <w:pPr>
        <w:tabs>
          <w:tab w:val="left" w:pos="8080"/>
          <w:tab w:val="left" w:pos="8222"/>
        </w:tabs>
        <w:spacing w:line="240" w:lineRule="auto"/>
        <w:ind w:right="-1" w:firstLine="0"/>
        <w:jc w:val="center"/>
        <w:rPr>
          <w:sz w:val="16"/>
        </w:rPr>
      </w:pPr>
    </w:p>
    <w:tbl>
      <w:tblPr>
        <w:tblStyle w:val="af7"/>
        <w:tblW w:w="0" w:type="auto"/>
        <w:tblLook w:val="04A0" w:firstRow="1" w:lastRow="0" w:firstColumn="1" w:lastColumn="0" w:noHBand="0" w:noVBand="1"/>
      </w:tblPr>
      <w:tblGrid>
        <w:gridCol w:w="704"/>
        <w:gridCol w:w="3146"/>
        <w:gridCol w:w="1926"/>
        <w:gridCol w:w="1926"/>
        <w:gridCol w:w="1926"/>
      </w:tblGrid>
      <w:tr w:rsidR="00A96E98" w:rsidTr="00A96E98">
        <w:tc>
          <w:tcPr>
            <w:tcW w:w="704" w:type="dxa"/>
            <w:vAlign w:val="center"/>
          </w:tcPr>
          <w:p w:rsidR="00A96E98" w:rsidRPr="00A96E98" w:rsidRDefault="00A96E98" w:rsidP="00A96E98">
            <w:pPr>
              <w:tabs>
                <w:tab w:val="left" w:pos="8080"/>
                <w:tab w:val="left" w:pos="8222"/>
              </w:tabs>
              <w:spacing w:line="240" w:lineRule="auto"/>
              <w:ind w:right="-1" w:firstLine="0"/>
              <w:jc w:val="center"/>
              <w:rPr>
                <w:rFonts w:ascii="Times New Roman" w:hAnsi="Times New Roman"/>
              </w:rPr>
            </w:pPr>
            <w:r>
              <w:rPr>
                <w:rFonts w:ascii="Times New Roman" w:hAnsi="Times New Roman"/>
              </w:rPr>
              <w:t>№ п/п</w:t>
            </w:r>
          </w:p>
        </w:tc>
        <w:tc>
          <w:tcPr>
            <w:tcW w:w="3146" w:type="dxa"/>
            <w:vAlign w:val="center"/>
          </w:tcPr>
          <w:p w:rsidR="00A96E98" w:rsidRPr="00A96E98" w:rsidRDefault="00A96E98" w:rsidP="00A96E98">
            <w:pPr>
              <w:tabs>
                <w:tab w:val="left" w:pos="8080"/>
                <w:tab w:val="left" w:pos="8222"/>
              </w:tabs>
              <w:spacing w:line="240" w:lineRule="auto"/>
              <w:ind w:right="-1" w:firstLine="0"/>
              <w:jc w:val="center"/>
              <w:rPr>
                <w:rFonts w:ascii="Times New Roman" w:hAnsi="Times New Roman"/>
              </w:rPr>
            </w:pPr>
            <w:r w:rsidRPr="00A96E98">
              <w:rPr>
                <w:rFonts w:ascii="Times New Roman" w:hAnsi="Times New Roman"/>
              </w:rPr>
              <w:t>ФИО</w:t>
            </w:r>
          </w:p>
        </w:tc>
        <w:tc>
          <w:tcPr>
            <w:tcW w:w="1926" w:type="dxa"/>
            <w:vAlign w:val="center"/>
          </w:tcPr>
          <w:p w:rsidR="00A96E98" w:rsidRPr="00A96E98" w:rsidRDefault="00A96E98" w:rsidP="00A96E98">
            <w:pPr>
              <w:tabs>
                <w:tab w:val="left" w:pos="8080"/>
                <w:tab w:val="left" w:pos="8222"/>
              </w:tabs>
              <w:spacing w:line="240" w:lineRule="auto"/>
              <w:ind w:right="-1" w:firstLine="0"/>
              <w:jc w:val="center"/>
              <w:rPr>
                <w:rFonts w:ascii="Times New Roman" w:hAnsi="Times New Roman"/>
              </w:rPr>
            </w:pPr>
            <w:r>
              <w:rPr>
                <w:rFonts w:ascii="Times New Roman" w:hAnsi="Times New Roman"/>
              </w:rPr>
              <w:t>Вид работы</w:t>
            </w:r>
          </w:p>
        </w:tc>
        <w:tc>
          <w:tcPr>
            <w:tcW w:w="1926" w:type="dxa"/>
            <w:vAlign w:val="center"/>
          </w:tcPr>
          <w:p w:rsidR="00A96E98" w:rsidRPr="00A96E98" w:rsidRDefault="00A96E98" w:rsidP="00A96E98">
            <w:pPr>
              <w:tabs>
                <w:tab w:val="left" w:pos="8080"/>
                <w:tab w:val="left" w:pos="8222"/>
              </w:tabs>
              <w:spacing w:line="240" w:lineRule="auto"/>
              <w:ind w:right="-1" w:firstLine="0"/>
              <w:jc w:val="center"/>
              <w:rPr>
                <w:rFonts w:ascii="Times New Roman" w:hAnsi="Times New Roman"/>
              </w:rPr>
            </w:pPr>
            <w:r>
              <w:rPr>
                <w:rFonts w:ascii="Times New Roman" w:hAnsi="Times New Roman"/>
              </w:rPr>
              <w:t>Количество</w:t>
            </w:r>
          </w:p>
        </w:tc>
        <w:tc>
          <w:tcPr>
            <w:tcW w:w="1926" w:type="dxa"/>
            <w:vAlign w:val="center"/>
          </w:tcPr>
          <w:p w:rsidR="00A96E98" w:rsidRPr="00A96E98" w:rsidRDefault="00A96E98" w:rsidP="00A96E98">
            <w:pPr>
              <w:tabs>
                <w:tab w:val="left" w:pos="8080"/>
                <w:tab w:val="left" w:pos="8222"/>
              </w:tabs>
              <w:spacing w:line="240" w:lineRule="auto"/>
              <w:ind w:right="-1" w:firstLine="0"/>
              <w:jc w:val="center"/>
              <w:rPr>
                <w:rFonts w:ascii="Times New Roman" w:hAnsi="Times New Roman"/>
              </w:rPr>
            </w:pPr>
            <w:r>
              <w:rPr>
                <w:rFonts w:ascii="Times New Roman" w:hAnsi="Times New Roman"/>
              </w:rPr>
              <w:t>Сумма, руб.</w:t>
            </w:r>
          </w:p>
        </w:tc>
      </w:tr>
      <w:tr w:rsidR="00A96E98" w:rsidTr="00A96E98">
        <w:tc>
          <w:tcPr>
            <w:tcW w:w="704" w:type="dxa"/>
          </w:tcPr>
          <w:p w:rsidR="00A96E98" w:rsidRDefault="00A96E98" w:rsidP="00A96E98">
            <w:pPr>
              <w:tabs>
                <w:tab w:val="left" w:pos="8080"/>
                <w:tab w:val="left" w:pos="8222"/>
              </w:tabs>
              <w:spacing w:line="240" w:lineRule="auto"/>
              <w:ind w:right="-1" w:firstLine="0"/>
            </w:pPr>
          </w:p>
        </w:tc>
        <w:tc>
          <w:tcPr>
            <w:tcW w:w="314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r>
      <w:tr w:rsidR="00A96E98" w:rsidTr="00A96E98">
        <w:tc>
          <w:tcPr>
            <w:tcW w:w="704" w:type="dxa"/>
          </w:tcPr>
          <w:p w:rsidR="00A96E98" w:rsidRDefault="00A96E98" w:rsidP="00A96E98">
            <w:pPr>
              <w:tabs>
                <w:tab w:val="left" w:pos="8080"/>
                <w:tab w:val="left" w:pos="8222"/>
              </w:tabs>
              <w:spacing w:line="240" w:lineRule="auto"/>
              <w:ind w:right="-1" w:firstLine="0"/>
            </w:pPr>
          </w:p>
        </w:tc>
        <w:tc>
          <w:tcPr>
            <w:tcW w:w="314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r>
      <w:tr w:rsidR="00A96E98" w:rsidTr="00A96E98">
        <w:tc>
          <w:tcPr>
            <w:tcW w:w="704" w:type="dxa"/>
          </w:tcPr>
          <w:p w:rsidR="00A96E98" w:rsidRDefault="00A96E98" w:rsidP="00A96E98">
            <w:pPr>
              <w:tabs>
                <w:tab w:val="left" w:pos="8080"/>
                <w:tab w:val="left" w:pos="8222"/>
              </w:tabs>
              <w:spacing w:line="240" w:lineRule="auto"/>
              <w:ind w:right="-1" w:firstLine="0"/>
            </w:pPr>
          </w:p>
        </w:tc>
        <w:tc>
          <w:tcPr>
            <w:tcW w:w="314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c>
          <w:tcPr>
            <w:tcW w:w="1926" w:type="dxa"/>
          </w:tcPr>
          <w:p w:rsidR="00A96E98" w:rsidRDefault="00A96E98" w:rsidP="00A96E98">
            <w:pPr>
              <w:tabs>
                <w:tab w:val="left" w:pos="8080"/>
                <w:tab w:val="left" w:pos="8222"/>
              </w:tabs>
              <w:spacing w:line="240" w:lineRule="auto"/>
              <w:ind w:right="-1" w:firstLine="0"/>
            </w:pPr>
          </w:p>
        </w:tc>
      </w:tr>
    </w:tbl>
    <w:p w:rsidR="00A96E98" w:rsidRDefault="00A96E98" w:rsidP="00A96E98">
      <w:pPr>
        <w:tabs>
          <w:tab w:val="left" w:pos="8080"/>
          <w:tab w:val="left" w:pos="8222"/>
        </w:tabs>
        <w:spacing w:line="240" w:lineRule="auto"/>
        <w:ind w:right="-1"/>
      </w:pPr>
    </w:p>
    <w:p w:rsidR="00A96E98" w:rsidRDefault="00A96E98" w:rsidP="00A96E98">
      <w:pPr>
        <w:tabs>
          <w:tab w:val="left" w:pos="8080"/>
          <w:tab w:val="left" w:pos="8222"/>
        </w:tabs>
        <w:spacing w:line="240" w:lineRule="auto"/>
        <w:ind w:right="-1"/>
      </w:pPr>
    </w:p>
    <w:p w:rsidR="00A96E98" w:rsidRDefault="00A96E98" w:rsidP="00A96E98">
      <w:pPr>
        <w:tabs>
          <w:tab w:val="left" w:pos="8080"/>
          <w:tab w:val="left" w:pos="8222"/>
        </w:tabs>
        <w:spacing w:line="240" w:lineRule="auto"/>
        <w:ind w:right="-1"/>
      </w:pPr>
    </w:p>
    <w:p w:rsidR="00A96E98" w:rsidRDefault="00A96E98" w:rsidP="00A96E98">
      <w:pPr>
        <w:tabs>
          <w:tab w:val="left" w:pos="8080"/>
          <w:tab w:val="left" w:pos="8222"/>
        </w:tabs>
        <w:spacing w:line="240" w:lineRule="auto"/>
        <w:ind w:right="-1"/>
      </w:pPr>
      <w:r>
        <w:t>Зав. кафедрой _________</w:t>
      </w:r>
      <w:r>
        <w:tab/>
        <w:t>___________</w:t>
      </w:r>
    </w:p>
    <w:p w:rsidR="00E65C21" w:rsidRDefault="00E65C21">
      <w:pPr>
        <w:suppressAutoHyphens w:val="0"/>
        <w:spacing w:line="240" w:lineRule="auto"/>
        <w:ind w:firstLine="0"/>
        <w:jc w:val="left"/>
      </w:pPr>
      <w:r>
        <w:br w:type="page"/>
      </w:r>
    </w:p>
    <w:p w:rsidR="00A96E98" w:rsidRDefault="00A96E98" w:rsidP="00A96E98">
      <w:pPr>
        <w:tabs>
          <w:tab w:val="left" w:pos="8080"/>
          <w:tab w:val="left" w:pos="8222"/>
        </w:tabs>
        <w:spacing w:line="240" w:lineRule="auto"/>
        <w:ind w:right="-1"/>
        <w:jc w:val="right"/>
      </w:pPr>
      <w:r>
        <w:t xml:space="preserve">Приложение </w:t>
      </w:r>
      <w:r w:rsidR="003D3FBB">
        <w:t xml:space="preserve">№ </w:t>
      </w:r>
      <w:r>
        <w:t>2</w:t>
      </w:r>
    </w:p>
    <w:p w:rsidR="003D3FBB" w:rsidRDefault="003D3FBB" w:rsidP="003D3FBB">
      <w:pPr>
        <w:tabs>
          <w:tab w:val="left" w:pos="8080"/>
          <w:tab w:val="left" w:pos="8222"/>
        </w:tabs>
        <w:spacing w:line="240" w:lineRule="auto"/>
        <w:ind w:right="-1"/>
        <w:jc w:val="right"/>
      </w:pPr>
      <w:r>
        <w:t>к Приказу от ________ № _____</w:t>
      </w:r>
    </w:p>
    <w:p w:rsidR="00A96E98" w:rsidRDefault="00A96E98" w:rsidP="00A96E98">
      <w:pPr>
        <w:tabs>
          <w:tab w:val="left" w:pos="8080"/>
          <w:tab w:val="left" w:pos="8222"/>
        </w:tabs>
        <w:spacing w:line="240" w:lineRule="auto"/>
        <w:ind w:right="-1"/>
        <w:jc w:val="right"/>
      </w:pPr>
    </w:p>
    <w:p w:rsidR="00793335" w:rsidRDefault="00793335" w:rsidP="00A96E98">
      <w:pPr>
        <w:tabs>
          <w:tab w:val="left" w:pos="980"/>
        </w:tabs>
        <w:spacing w:before="120" w:line="240" w:lineRule="auto"/>
        <w:contextualSpacing/>
        <w:rPr>
          <w:rFonts w:eastAsia="Calibri"/>
        </w:rPr>
      </w:pPr>
    </w:p>
    <w:p w:rsidR="00E00324" w:rsidRDefault="00793335" w:rsidP="00793335">
      <w:pPr>
        <w:tabs>
          <w:tab w:val="left" w:pos="980"/>
        </w:tabs>
        <w:spacing w:before="120" w:line="240" w:lineRule="auto"/>
        <w:contextualSpacing/>
        <w:jc w:val="center"/>
        <w:rPr>
          <w:rFonts w:eastAsia="Calibri"/>
        </w:rPr>
      </w:pPr>
      <w:r>
        <w:rPr>
          <w:rFonts w:eastAsia="Calibri"/>
        </w:rPr>
        <w:t>ПРОТОКОЛ</w:t>
      </w:r>
      <w:r w:rsidR="00C50EE2">
        <w:rPr>
          <w:rFonts w:eastAsia="Calibri"/>
        </w:rPr>
        <w:t xml:space="preserve"> ЗАКРЕПЛЕНИЯ СТУДЕНТОВ ЗА ПРЕДСТАВИТЕЛЕМ </w:t>
      </w:r>
    </w:p>
    <w:p w:rsidR="00793335" w:rsidRDefault="00C50EE2" w:rsidP="00793335">
      <w:pPr>
        <w:tabs>
          <w:tab w:val="left" w:pos="980"/>
        </w:tabs>
        <w:spacing w:before="120" w:line="240" w:lineRule="auto"/>
        <w:contextualSpacing/>
        <w:jc w:val="center"/>
        <w:rPr>
          <w:rFonts w:eastAsia="Calibri"/>
        </w:rPr>
      </w:pPr>
      <w:r>
        <w:rPr>
          <w:rFonts w:eastAsia="Calibri"/>
        </w:rPr>
        <w:t>ПО ИТОГАМ ПРИЕМНОЙ КАМПАНИИ ______ ГОДА</w:t>
      </w:r>
    </w:p>
    <w:p w:rsidR="00A96E98" w:rsidRDefault="00A96E98" w:rsidP="00A96E98">
      <w:pPr>
        <w:tabs>
          <w:tab w:val="left" w:pos="8080"/>
          <w:tab w:val="left" w:pos="8222"/>
        </w:tabs>
        <w:spacing w:line="240" w:lineRule="auto"/>
        <w:ind w:right="-1"/>
      </w:pPr>
    </w:p>
    <w:p w:rsidR="00515B6E" w:rsidRDefault="00515B6E" w:rsidP="00A96E98">
      <w:pPr>
        <w:tabs>
          <w:tab w:val="left" w:pos="8080"/>
          <w:tab w:val="left" w:pos="8222"/>
        </w:tabs>
        <w:spacing w:line="240" w:lineRule="auto"/>
        <w:ind w:right="-1"/>
      </w:pPr>
    </w:p>
    <w:tbl>
      <w:tblPr>
        <w:tblStyle w:val="af7"/>
        <w:tblW w:w="9918" w:type="dxa"/>
        <w:tblLook w:val="04A0" w:firstRow="1" w:lastRow="0" w:firstColumn="1" w:lastColumn="0" w:noHBand="0" w:noVBand="1"/>
      </w:tblPr>
      <w:tblGrid>
        <w:gridCol w:w="703"/>
        <w:gridCol w:w="1419"/>
        <w:gridCol w:w="1777"/>
        <w:gridCol w:w="1341"/>
        <w:gridCol w:w="1580"/>
        <w:gridCol w:w="1539"/>
        <w:gridCol w:w="1559"/>
      </w:tblGrid>
      <w:tr w:rsidR="00C50EE2" w:rsidTr="00C50EE2">
        <w:tc>
          <w:tcPr>
            <w:tcW w:w="703"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 п/п</w:t>
            </w:r>
          </w:p>
        </w:tc>
        <w:tc>
          <w:tcPr>
            <w:tcW w:w="1419"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ФИО студента</w:t>
            </w:r>
          </w:p>
        </w:tc>
        <w:tc>
          <w:tcPr>
            <w:tcW w:w="1777"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Направление</w:t>
            </w:r>
          </w:p>
        </w:tc>
        <w:tc>
          <w:tcPr>
            <w:tcW w:w="1341"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Дата и № договора</w:t>
            </w:r>
          </w:p>
        </w:tc>
        <w:tc>
          <w:tcPr>
            <w:tcW w:w="1580" w:type="dxa"/>
          </w:tcPr>
          <w:p w:rsidR="00C50EE2" w:rsidRPr="00C50EE2" w:rsidRDefault="00C50EE2" w:rsidP="00793335">
            <w:pPr>
              <w:tabs>
                <w:tab w:val="left" w:pos="8080"/>
                <w:tab w:val="left" w:pos="8222"/>
              </w:tabs>
              <w:spacing w:line="240" w:lineRule="auto"/>
              <w:ind w:right="-1" w:firstLine="0"/>
              <w:jc w:val="center"/>
              <w:rPr>
                <w:rFonts w:ascii="Times New Roman" w:hAnsi="Times New Roman"/>
              </w:rPr>
            </w:pPr>
            <w:r w:rsidRPr="00C50EE2">
              <w:rPr>
                <w:rFonts w:ascii="Times New Roman" w:hAnsi="Times New Roman"/>
              </w:rPr>
              <w:t>Дата и № приказа о зачислении</w:t>
            </w:r>
          </w:p>
        </w:tc>
        <w:tc>
          <w:tcPr>
            <w:tcW w:w="1539"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Стоимость года обучения</w:t>
            </w:r>
          </w:p>
        </w:tc>
        <w:tc>
          <w:tcPr>
            <w:tcW w:w="1559" w:type="dxa"/>
            <w:vAlign w:val="center"/>
          </w:tcPr>
          <w:p w:rsidR="00C50EE2" w:rsidRPr="00793335" w:rsidRDefault="00C50EE2" w:rsidP="00793335">
            <w:pPr>
              <w:tabs>
                <w:tab w:val="left" w:pos="8080"/>
                <w:tab w:val="left" w:pos="8222"/>
              </w:tabs>
              <w:spacing w:line="240" w:lineRule="auto"/>
              <w:ind w:right="-1" w:firstLine="0"/>
              <w:jc w:val="center"/>
              <w:rPr>
                <w:rFonts w:ascii="Times New Roman" w:hAnsi="Times New Roman"/>
              </w:rPr>
            </w:pPr>
            <w:r>
              <w:rPr>
                <w:rFonts w:ascii="Times New Roman" w:hAnsi="Times New Roman"/>
              </w:rPr>
              <w:t>Стоимость семестра обучения</w:t>
            </w:r>
          </w:p>
        </w:tc>
      </w:tr>
      <w:tr w:rsidR="00C50EE2" w:rsidTr="00C50EE2">
        <w:tc>
          <w:tcPr>
            <w:tcW w:w="703" w:type="dxa"/>
          </w:tcPr>
          <w:p w:rsidR="00C50EE2" w:rsidRPr="00793335" w:rsidRDefault="00C50EE2" w:rsidP="00793335">
            <w:pPr>
              <w:tabs>
                <w:tab w:val="left" w:pos="8080"/>
                <w:tab w:val="left" w:pos="8222"/>
              </w:tabs>
              <w:spacing w:line="240" w:lineRule="auto"/>
              <w:ind w:right="-1" w:firstLine="0"/>
              <w:rPr>
                <w:rFonts w:ascii="Times New Roman" w:hAnsi="Times New Roman"/>
              </w:rPr>
            </w:pPr>
            <w:r>
              <w:rPr>
                <w:rFonts w:ascii="Times New Roman" w:hAnsi="Times New Roman"/>
              </w:rPr>
              <w:t>1</w:t>
            </w:r>
          </w:p>
        </w:tc>
        <w:tc>
          <w:tcPr>
            <w:tcW w:w="141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777"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341"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580" w:type="dxa"/>
          </w:tcPr>
          <w:p w:rsidR="00C50EE2" w:rsidRPr="00793335" w:rsidRDefault="00C50EE2" w:rsidP="00793335">
            <w:pPr>
              <w:tabs>
                <w:tab w:val="left" w:pos="8080"/>
                <w:tab w:val="left" w:pos="8222"/>
              </w:tabs>
              <w:spacing w:line="240" w:lineRule="auto"/>
              <w:ind w:right="-1" w:firstLine="0"/>
            </w:pPr>
          </w:p>
        </w:tc>
        <w:tc>
          <w:tcPr>
            <w:tcW w:w="153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55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r>
      <w:tr w:rsidR="00C50EE2" w:rsidTr="00C50EE2">
        <w:tc>
          <w:tcPr>
            <w:tcW w:w="703" w:type="dxa"/>
          </w:tcPr>
          <w:p w:rsidR="00C50EE2" w:rsidRPr="00793335" w:rsidRDefault="00C50EE2" w:rsidP="00793335">
            <w:pPr>
              <w:tabs>
                <w:tab w:val="left" w:pos="8080"/>
                <w:tab w:val="left" w:pos="8222"/>
              </w:tabs>
              <w:spacing w:line="240" w:lineRule="auto"/>
              <w:ind w:right="-1" w:firstLine="0"/>
              <w:rPr>
                <w:rFonts w:ascii="Times New Roman" w:hAnsi="Times New Roman"/>
              </w:rPr>
            </w:pPr>
            <w:r>
              <w:rPr>
                <w:rFonts w:ascii="Times New Roman" w:hAnsi="Times New Roman"/>
              </w:rPr>
              <w:t>2</w:t>
            </w:r>
          </w:p>
        </w:tc>
        <w:tc>
          <w:tcPr>
            <w:tcW w:w="141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777"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341"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580" w:type="dxa"/>
          </w:tcPr>
          <w:p w:rsidR="00C50EE2" w:rsidRPr="00793335" w:rsidRDefault="00C50EE2" w:rsidP="00793335">
            <w:pPr>
              <w:tabs>
                <w:tab w:val="left" w:pos="8080"/>
                <w:tab w:val="left" w:pos="8222"/>
              </w:tabs>
              <w:spacing w:line="240" w:lineRule="auto"/>
              <w:ind w:right="-1" w:firstLine="0"/>
            </w:pPr>
          </w:p>
        </w:tc>
        <w:tc>
          <w:tcPr>
            <w:tcW w:w="153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55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r>
      <w:tr w:rsidR="00C50EE2" w:rsidTr="00C50EE2">
        <w:tc>
          <w:tcPr>
            <w:tcW w:w="703" w:type="dxa"/>
          </w:tcPr>
          <w:p w:rsidR="00C50EE2" w:rsidRDefault="00C50EE2" w:rsidP="00793335">
            <w:pPr>
              <w:tabs>
                <w:tab w:val="left" w:pos="8080"/>
                <w:tab w:val="left" w:pos="8222"/>
              </w:tabs>
              <w:spacing w:line="240" w:lineRule="auto"/>
              <w:ind w:right="-1" w:firstLine="0"/>
            </w:pPr>
            <w:r>
              <w:t>…</w:t>
            </w:r>
          </w:p>
        </w:tc>
        <w:tc>
          <w:tcPr>
            <w:tcW w:w="1419" w:type="dxa"/>
          </w:tcPr>
          <w:p w:rsidR="00C50EE2" w:rsidRPr="00793335" w:rsidRDefault="00C50EE2" w:rsidP="00793335">
            <w:pPr>
              <w:tabs>
                <w:tab w:val="left" w:pos="8080"/>
                <w:tab w:val="left" w:pos="8222"/>
              </w:tabs>
              <w:spacing w:line="240" w:lineRule="auto"/>
              <w:ind w:right="-1" w:firstLine="0"/>
            </w:pPr>
          </w:p>
        </w:tc>
        <w:tc>
          <w:tcPr>
            <w:tcW w:w="1777" w:type="dxa"/>
          </w:tcPr>
          <w:p w:rsidR="00C50EE2" w:rsidRPr="00793335" w:rsidRDefault="00C50EE2" w:rsidP="00793335">
            <w:pPr>
              <w:tabs>
                <w:tab w:val="left" w:pos="8080"/>
                <w:tab w:val="left" w:pos="8222"/>
              </w:tabs>
              <w:spacing w:line="240" w:lineRule="auto"/>
              <w:ind w:right="-1" w:firstLine="0"/>
            </w:pPr>
          </w:p>
        </w:tc>
        <w:tc>
          <w:tcPr>
            <w:tcW w:w="1341" w:type="dxa"/>
          </w:tcPr>
          <w:p w:rsidR="00C50EE2" w:rsidRPr="00793335" w:rsidRDefault="00C50EE2" w:rsidP="00793335">
            <w:pPr>
              <w:tabs>
                <w:tab w:val="left" w:pos="8080"/>
                <w:tab w:val="left" w:pos="8222"/>
              </w:tabs>
              <w:spacing w:line="240" w:lineRule="auto"/>
              <w:ind w:right="-1" w:firstLine="0"/>
            </w:pPr>
          </w:p>
        </w:tc>
        <w:tc>
          <w:tcPr>
            <w:tcW w:w="1580" w:type="dxa"/>
          </w:tcPr>
          <w:p w:rsidR="00C50EE2" w:rsidRPr="00793335" w:rsidRDefault="00C50EE2" w:rsidP="00793335">
            <w:pPr>
              <w:tabs>
                <w:tab w:val="left" w:pos="8080"/>
                <w:tab w:val="left" w:pos="8222"/>
              </w:tabs>
              <w:spacing w:line="240" w:lineRule="auto"/>
              <w:ind w:right="-1" w:firstLine="0"/>
            </w:pPr>
          </w:p>
        </w:tc>
        <w:tc>
          <w:tcPr>
            <w:tcW w:w="1539" w:type="dxa"/>
          </w:tcPr>
          <w:p w:rsidR="00C50EE2" w:rsidRPr="00793335" w:rsidRDefault="00C50EE2" w:rsidP="00793335">
            <w:pPr>
              <w:tabs>
                <w:tab w:val="left" w:pos="8080"/>
                <w:tab w:val="left" w:pos="8222"/>
              </w:tabs>
              <w:spacing w:line="240" w:lineRule="auto"/>
              <w:ind w:right="-1" w:firstLine="0"/>
            </w:pPr>
          </w:p>
        </w:tc>
        <w:tc>
          <w:tcPr>
            <w:tcW w:w="1559" w:type="dxa"/>
          </w:tcPr>
          <w:p w:rsidR="00C50EE2" w:rsidRPr="00793335" w:rsidRDefault="00C50EE2" w:rsidP="00793335">
            <w:pPr>
              <w:tabs>
                <w:tab w:val="left" w:pos="8080"/>
                <w:tab w:val="left" w:pos="8222"/>
              </w:tabs>
              <w:spacing w:line="240" w:lineRule="auto"/>
              <w:ind w:right="-1" w:firstLine="0"/>
            </w:pPr>
          </w:p>
        </w:tc>
      </w:tr>
      <w:tr w:rsidR="00C50EE2" w:rsidTr="00DE6CC0">
        <w:tc>
          <w:tcPr>
            <w:tcW w:w="6820" w:type="dxa"/>
            <w:gridSpan w:val="5"/>
            <w:vAlign w:val="center"/>
          </w:tcPr>
          <w:p w:rsidR="00C50EE2" w:rsidRPr="00793335" w:rsidRDefault="00C50EE2" w:rsidP="00C50EE2">
            <w:pPr>
              <w:tabs>
                <w:tab w:val="left" w:pos="8080"/>
                <w:tab w:val="left" w:pos="8222"/>
              </w:tabs>
              <w:spacing w:line="240" w:lineRule="auto"/>
              <w:ind w:right="-1" w:firstLine="0"/>
              <w:jc w:val="center"/>
            </w:pPr>
            <w:r>
              <w:rPr>
                <w:rFonts w:ascii="Times New Roman" w:hAnsi="Times New Roman"/>
              </w:rPr>
              <w:t>ИТОГО</w:t>
            </w:r>
          </w:p>
        </w:tc>
        <w:tc>
          <w:tcPr>
            <w:tcW w:w="153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c>
          <w:tcPr>
            <w:tcW w:w="1559" w:type="dxa"/>
          </w:tcPr>
          <w:p w:rsidR="00C50EE2" w:rsidRPr="00793335" w:rsidRDefault="00C50EE2" w:rsidP="00793335">
            <w:pPr>
              <w:tabs>
                <w:tab w:val="left" w:pos="8080"/>
                <w:tab w:val="left" w:pos="8222"/>
              </w:tabs>
              <w:spacing w:line="240" w:lineRule="auto"/>
              <w:ind w:right="-1" w:firstLine="0"/>
              <w:rPr>
                <w:rFonts w:ascii="Times New Roman" w:hAnsi="Times New Roman"/>
              </w:rPr>
            </w:pPr>
          </w:p>
        </w:tc>
      </w:tr>
    </w:tbl>
    <w:p w:rsidR="00515B6E" w:rsidRDefault="00515B6E" w:rsidP="00A96E98">
      <w:pPr>
        <w:tabs>
          <w:tab w:val="left" w:pos="8080"/>
          <w:tab w:val="left" w:pos="8222"/>
        </w:tabs>
        <w:spacing w:line="240" w:lineRule="auto"/>
        <w:ind w:right="-1"/>
      </w:pPr>
    </w:p>
    <w:p w:rsidR="00793335" w:rsidRDefault="00793335" w:rsidP="00A96E98">
      <w:pPr>
        <w:tabs>
          <w:tab w:val="left" w:pos="8080"/>
          <w:tab w:val="left" w:pos="8222"/>
        </w:tabs>
        <w:spacing w:line="240" w:lineRule="auto"/>
        <w:ind w:right="-1"/>
      </w:pPr>
    </w:p>
    <w:p w:rsidR="00793335" w:rsidRDefault="00793335" w:rsidP="00A96E98">
      <w:pPr>
        <w:tabs>
          <w:tab w:val="left" w:pos="8080"/>
          <w:tab w:val="left" w:pos="8222"/>
        </w:tabs>
        <w:spacing w:line="240" w:lineRule="auto"/>
        <w:ind w:right="-1"/>
      </w:pPr>
    </w:p>
    <w:p w:rsidR="00793335" w:rsidRDefault="00793335" w:rsidP="00A96E98">
      <w:pPr>
        <w:tabs>
          <w:tab w:val="left" w:pos="8080"/>
          <w:tab w:val="left" w:pos="8222"/>
        </w:tabs>
        <w:spacing w:line="240" w:lineRule="auto"/>
        <w:ind w:right="-1"/>
      </w:pPr>
      <w:r>
        <w:t>Инспектор</w:t>
      </w:r>
      <w:r>
        <w:tab/>
      </w:r>
      <w:r>
        <w:tab/>
        <w:t>__________</w:t>
      </w:r>
    </w:p>
    <w:p w:rsidR="00793335" w:rsidRDefault="00793335" w:rsidP="00A96E98">
      <w:pPr>
        <w:tabs>
          <w:tab w:val="left" w:pos="8080"/>
          <w:tab w:val="left" w:pos="8222"/>
        </w:tabs>
        <w:spacing w:line="240" w:lineRule="auto"/>
        <w:ind w:right="-1"/>
      </w:pPr>
    </w:p>
    <w:p w:rsidR="00793335" w:rsidRDefault="00793335" w:rsidP="00A96E98">
      <w:pPr>
        <w:tabs>
          <w:tab w:val="left" w:pos="8080"/>
          <w:tab w:val="left" w:pos="8222"/>
        </w:tabs>
        <w:spacing w:line="240" w:lineRule="auto"/>
        <w:ind w:right="-1"/>
      </w:pPr>
      <w:r>
        <w:t>Директор ИИ                                                                                 Белоусов К.Ю.</w:t>
      </w:r>
    </w:p>
    <w:p w:rsidR="00C50EE2" w:rsidRDefault="00C50EE2">
      <w:pPr>
        <w:suppressAutoHyphens w:val="0"/>
        <w:spacing w:line="240" w:lineRule="auto"/>
        <w:ind w:firstLine="0"/>
        <w:jc w:val="left"/>
      </w:pPr>
      <w:r>
        <w:br w:type="page"/>
      </w:r>
    </w:p>
    <w:p w:rsidR="00793335" w:rsidRDefault="00793335" w:rsidP="00793335">
      <w:pPr>
        <w:tabs>
          <w:tab w:val="left" w:pos="8080"/>
          <w:tab w:val="left" w:pos="8222"/>
        </w:tabs>
        <w:spacing w:line="240" w:lineRule="auto"/>
        <w:ind w:right="-1"/>
        <w:jc w:val="right"/>
      </w:pPr>
      <w:r>
        <w:t xml:space="preserve">Приложение </w:t>
      </w:r>
      <w:r w:rsidR="003D3FBB">
        <w:t>№ 3</w:t>
      </w:r>
    </w:p>
    <w:p w:rsidR="003D3FBB" w:rsidRDefault="003D3FBB" w:rsidP="003D3FBB">
      <w:pPr>
        <w:tabs>
          <w:tab w:val="left" w:pos="8080"/>
          <w:tab w:val="left" w:pos="8222"/>
        </w:tabs>
        <w:spacing w:line="240" w:lineRule="auto"/>
        <w:ind w:right="-1"/>
        <w:jc w:val="right"/>
      </w:pPr>
      <w:r>
        <w:t>к Приказу от ________ № _____</w:t>
      </w:r>
    </w:p>
    <w:p w:rsidR="00793335" w:rsidRDefault="00793335" w:rsidP="00793335">
      <w:pPr>
        <w:tabs>
          <w:tab w:val="left" w:pos="8080"/>
          <w:tab w:val="left" w:pos="8222"/>
        </w:tabs>
        <w:spacing w:line="240" w:lineRule="auto"/>
        <w:ind w:right="-1"/>
        <w:jc w:val="right"/>
      </w:pPr>
    </w:p>
    <w:p w:rsidR="00793335" w:rsidRDefault="00793335" w:rsidP="00793335">
      <w:pPr>
        <w:tabs>
          <w:tab w:val="left" w:pos="980"/>
        </w:tabs>
        <w:spacing w:before="120" w:line="240" w:lineRule="auto"/>
        <w:contextualSpacing/>
        <w:rPr>
          <w:rFonts w:eastAsia="Calibri"/>
        </w:rPr>
      </w:pPr>
    </w:p>
    <w:p w:rsidR="00E00324" w:rsidRDefault="00E00324" w:rsidP="00793335">
      <w:pPr>
        <w:tabs>
          <w:tab w:val="left" w:pos="980"/>
        </w:tabs>
        <w:spacing w:before="120" w:line="240" w:lineRule="auto"/>
        <w:contextualSpacing/>
        <w:jc w:val="center"/>
        <w:rPr>
          <w:rFonts w:eastAsia="Calibri"/>
        </w:rPr>
      </w:pPr>
      <w:r>
        <w:rPr>
          <w:rFonts w:eastAsia="Calibri"/>
        </w:rPr>
        <w:t xml:space="preserve">КОРРЕКТИРУЮЩИЙ </w:t>
      </w:r>
      <w:r w:rsidR="00C50EE2">
        <w:rPr>
          <w:rFonts w:eastAsia="Calibri"/>
        </w:rPr>
        <w:t xml:space="preserve">ПРОТОКОЛ ЗАКРЕПЛЕНИЯ СТУДЕНТОВ </w:t>
      </w:r>
    </w:p>
    <w:p w:rsidR="00793335" w:rsidRDefault="00C50EE2" w:rsidP="00793335">
      <w:pPr>
        <w:tabs>
          <w:tab w:val="left" w:pos="980"/>
        </w:tabs>
        <w:spacing w:before="120" w:line="240" w:lineRule="auto"/>
        <w:contextualSpacing/>
        <w:jc w:val="center"/>
        <w:rPr>
          <w:rFonts w:eastAsia="Calibri"/>
        </w:rPr>
      </w:pPr>
      <w:r>
        <w:rPr>
          <w:rFonts w:eastAsia="Calibri"/>
        </w:rPr>
        <w:t>ЗА ПРЕДСТАВИТЕЛЕМ</w:t>
      </w:r>
    </w:p>
    <w:p w:rsidR="00793335" w:rsidRDefault="00793335" w:rsidP="00793335">
      <w:pPr>
        <w:tabs>
          <w:tab w:val="left" w:pos="8080"/>
          <w:tab w:val="left" w:pos="8222"/>
        </w:tabs>
        <w:spacing w:line="240" w:lineRule="auto"/>
        <w:ind w:right="-1"/>
      </w:pPr>
    </w:p>
    <w:p w:rsidR="00793335" w:rsidRDefault="00793335" w:rsidP="00793335">
      <w:pPr>
        <w:tabs>
          <w:tab w:val="left" w:pos="8080"/>
          <w:tab w:val="left" w:pos="8222"/>
        </w:tabs>
        <w:spacing w:line="240" w:lineRule="auto"/>
        <w:ind w:right="-1"/>
      </w:pPr>
    </w:p>
    <w:tbl>
      <w:tblPr>
        <w:tblStyle w:val="af7"/>
        <w:tblW w:w="10060" w:type="dxa"/>
        <w:tblLayout w:type="fixed"/>
        <w:tblLook w:val="04A0" w:firstRow="1" w:lastRow="0" w:firstColumn="1" w:lastColumn="0" w:noHBand="0" w:noVBand="1"/>
      </w:tblPr>
      <w:tblGrid>
        <w:gridCol w:w="586"/>
        <w:gridCol w:w="1116"/>
        <w:gridCol w:w="1554"/>
        <w:gridCol w:w="1275"/>
        <w:gridCol w:w="1276"/>
        <w:gridCol w:w="1418"/>
        <w:gridCol w:w="1417"/>
        <w:gridCol w:w="1418"/>
      </w:tblGrid>
      <w:tr w:rsidR="00C50EE2" w:rsidRPr="00C50EE2" w:rsidTr="00C50EE2">
        <w:tc>
          <w:tcPr>
            <w:tcW w:w="586"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 п/п</w:t>
            </w:r>
          </w:p>
        </w:tc>
        <w:tc>
          <w:tcPr>
            <w:tcW w:w="1116"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ФИО студента</w:t>
            </w:r>
          </w:p>
        </w:tc>
        <w:tc>
          <w:tcPr>
            <w:tcW w:w="1554"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Направление</w:t>
            </w:r>
          </w:p>
        </w:tc>
        <w:tc>
          <w:tcPr>
            <w:tcW w:w="1275"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Год поступления</w:t>
            </w:r>
          </w:p>
        </w:tc>
        <w:tc>
          <w:tcPr>
            <w:tcW w:w="1276"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Дата и № договора</w:t>
            </w:r>
          </w:p>
        </w:tc>
        <w:tc>
          <w:tcPr>
            <w:tcW w:w="1418" w:type="dxa"/>
            <w:vAlign w:val="center"/>
          </w:tcPr>
          <w:p w:rsidR="00C50EE2" w:rsidRPr="00C50EE2" w:rsidRDefault="00C50EE2" w:rsidP="00C50EE2">
            <w:pPr>
              <w:tabs>
                <w:tab w:val="left" w:pos="8080"/>
                <w:tab w:val="left" w:pos="8222"/>
              </w:tabs>
              <w:spacing w:line="240" w:lineRule="auto"/>
              <w:ind w:right="-1" w:firstLine="0"/>
              <w:jc w:val="center"/>
              <w:rPr>
                <w:sz w:val="24"/>
              </w:rPr>
            </w:pPr>
            <w:r w:rsidRPr="00C50EE2">
              <w:rPr>
                <w:rFonts w:ascii="Times New Roman" w:hAnsi="Times New Roman"/>
                <w:sz w:val="24"/>
              </w:rPr>
              <w:t>Дата и № приказа о зачислении</w:t>
            </w:r>
          </w:p>
        </w:tc>
        <w:tc>
          <w:tcPr>
            <w:tcW w:w="1417"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Стоимость года обучения</w:t>
            </w:r>
          </w:p>
        </w:tc>
        <w:tc>
          <w:tcPr>
            <w:tcW w:w="1418" w:type="dxa"/>
            <w:vAlign w:val="center"/>
          </w:tcPr>
          <w:p w:rsidR="00C50EE2" w:rsidRPr="00C50EE2" w:rsidRDefault="00C50EE2" w:rsidP="00C50EE2">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Стоимость семестра обучения</w:t>
            </w:r>
          </w:p>
        </w:tc>
      </w:tr>
      <w:tr w:rsidR="00C50EE2" w:rsidRPr="00C50EE2" w:rsidTr="00C50EE2">
        <w:tc>
          <w:tcPr>
            <w:tcW w:w="586"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r w:rsidRPr="00C50EE2">
              <w:rPr>
                <w:rFonts w:ascii="Times New Roman" w:hAnsi="Times New Roman"/>
                <w:sz w:val="24"/>
              </w:rPr>
              <w:t>1</w:t>
            </w:r>
          </w:p>
        </w:tc>
        <w:tc>
          <w:tcPr>
            <w:tcW w:w="1116"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554"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275"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276" w:type="dxa"/>
            <w:vAlign w:val="center"/>
          </w:tcPr>
          <w:p w:rsidR="00C50EE2" w:rsidRPr="00C50EE2" w:rsidRDefault="00C50EE2" w:rsidP="00793335">
            <w:pPr>
              <w:tabs>
                <w:tab w:val="left" w:pos="8080"/>
                <w:tab w:val="left" w:pos="8222"/>
              </w:tabs>
              <w:spacing w:line="240" w:lineRule="auto"/>
              <w:ind w:right="-1" w:firstLine="0"/>
              <w:jc w:val="center"/>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sz w:val="24"/>
              </w:rPr>
            </w:pPr>
          </w:p>
        </w:tc>
        <w:tc>
          <w:tcPr>
            <w:tcW w:w="1417"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r>
      <w:tr w:rsidR="00C50EE2" w:rsidRPr="00C50EE2" w:rsidTr="00C50EE2">
        <w:tc>
          <w:tcPr>
            <w:tcW w:w="586"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r w:rsidRPr="00C50EE2">
              <w:rPr>
                <w:rFonts w:ascii="Times New Roman" w:hAnsi="Times New Roman"/>
                <w:sz w:val="24"/>
              </w:rPr>
              <w:t>2</w:t>
            </w:r>
          </w:p>
        </w:tc>
        <w:tc>
          <w:tcPr>
            <w:tcW w:w="1116"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554"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275"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276" w:type="dxa"/>
            <w:vAlign w:val="center"/>
          </w:tcPr>
          <w:p w:rsidR="00C50EE2" w:rsidRPr="00C50EE2" w:rsidRDefault="00C50EE2" w:rsidP="00793335">
            <w:pPr>
              <w:tabs>
                <w:tab w:val="left" w:pos="8080"/>
                <w:tab w:val="left" w:pos="8222"/>
              </w:tabs>
              <w:spacing w:line="240" w:lineRule="auto"/>
              <w:ind w:right="-1" w:firstLine="0"/>
              <w:jc w:val="center"/>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sz w:val="24"/>
              </w:rPr>
            </w:pPr>
          </w:p>
        </w:tc>
        <w:tc>
          <w:tcPr>
            <w:tcW w:w="1417"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r>
      <w:tr w:rsidR="00C50EE2" w:rsidRPr="00C50EE2" w:rsidTr="00C50EE2">
        <w:tc>
          <w:tcPr>
            <w:tcW w:w="586" w:type="dxa"/>
          </w:tcPr>
          <w:p w:rsidR="00C50EE2" w:rsidRPr="00C50EE2" w:rsidRDefault="00C50EE2" w:rsidP="00793335">
            <w:pPr>
              <w:tabs>
                <w:tab w:val="left" w:pos="8080"/>
                <w:tab w:val="left" w:pos="8222"/>
              </w:tabs>
              <w:spacing w:line="240" w:lineRule="auto"/>
              <w:ind w:right="-1" w:firstLine="0"/>
              <w:rPr>
                <w:sz w:val="24"/>
              </w:rPr>
            </w:pPr>
            <w:r w:rsidRPr="00C50EE2">
              <w:rPr>
                <w:sz w:val="24"/>
              </w:rPr>
              <w:t>…</w:t>
            </w:r>
          </w:p>
        </w:tc>
        <w:tc>
          <w:tcPr>
            <w:tcW w:w="1116" w:type="dxa"/>
          </w:tcPr>
          <w:p w:rsidR="00C50EE2" w:rsidRPr="00C50EE2" w:rsidRDefault="00C50EE2" w:rsidP="00793335">
            <w:pPr>
              <w:tabs>
                <w:tab w:val="left" w:pos="8080"/>
                <w:tab w:val="left" w:pos="8222"/>
              </w:tabs>
              <w:spacing w:line="240" w:lineRule="auto"/>
              <w:ind w:right="-1" w:firstLine="0"/>
              <w:rPr>
                <w:sz w:val="24"/>
              </w:rPr>
            </w:pPr>
          </w:p>
        </w:tc>
        <w:tc>
          <w:tcPr>
            <w:tcW w:w="1554" w:type="dxa"/>
          </w:tcPr>
          <w:p w:rsidR="00C50EE2" w:rsidRPr="00C50EE2" w:rsidRDefault="00C50EE2" w:rsidP="00793335">
            <w:pPr>
              <w:tabs>
                <w:tab w:val="left" w:pos="8080"/>
                <w:tab w:val="left" w:pos="8222"/>
              </w:tabs>
              <w:spacing w:line="240" w:lineRule="auto"/>
              <w:ind w:right="-1" w:firstLine="0"/>
              <w:rPr>
                <w:sz w:val="24"/>
              </w:rPr>
            </w:pPr>
          </w:p>
        </w:tc>
        <w:tc>
          <w:tcPr>
            <w:tcW w:w="1275" w:type="dxa"/>
          </w:tcPr>
          <w:p w:rsidR="00C50EE2" w:rsidRPr="00C50EE2" w:rsidRDefault="00C50EE2" w:rsidP="00793335">
            <w:pPr>
              <w:tabs>
                <w:tab w:val="left" w:pos="8080"/>
                <w:tab w:val="left" w:pos="8222"/>
              </w:tabs>
              <w:spacing w:line="240" w:lineRule="auto"/>
              <w:ind w:right="-1" w:firstLine="0"/>
              <w:rPr>
                <w:sz w:val="24"/>
              </w:rPr>
            </w:pPr>
          </w:p>
        </w:tc>
        <w:tc>
          <w:tcPr>
            <w:tcW w:w="1276" w:type="dxa"/>
            <w:vAlign w:val="center"/>
          </w:tcPr>
          <w:p w:rsidR="00C50EE2" w:rsidRPr="00C50EE2" w:rsidRDefault="00C50EE2" w:rsidP="00793335">
            <w:pPr>
              <w:tabs>
                <w:tab w:val="left" w:pos="8080"/>
                <w:tab w:val="left" w:pos="8222"/>
              </w:tabs>
              <w:spacing w:line="240" w:lineRule="auto"/>
              <w:ind w:right="-1" w:firstLine="0"/>
              <w:jc w:val="center"/>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sz w:val="24"/>
              </w:rPr>
            </w:pPr>
          </w:p>
        </w:tc>
        <w:tc>
          <w:tcPr>
            <w:tcW w:w="1417" w:type="dxa"/>
          </w:tcPr>
          <w:p w:rsidR="00C50EE2" w:rsidRPr="00C50EE2" w:rsidRDefault="00C50EE2" w:rsidP="00793335">
            <w:pPr>
              <w:tabs>
                <w:tab w:val="left" w:pos="8080"/>
                <w:tab w:val="left" w:pos="8222"/>
              </w:tabs>
              <w:spacing w:line="240" w:lineRule="auto"/>
              <w:ind w:right="-1" w:firstLine="0"/>
              <w:rPr>
                <w:sz w:val="24"/>
              </w:rPr>
            </w:pPr>
          </w:p>
        </w:tc>
        <w:tc>
          <w:tcPr>
            <w:tcW w:w="1418" w:type="dxa"/>
          </w:tcPr>
          <w:p w:rsidR="00C50EE2" w:rsidRPr="00C50EE2" w:rsidRDefault="00C50EE2" w:rsidP="00793335">
            <w:pPr>
              <w:tabs>
                <w:tab w:val="left" w:pos="8080"/>
                <w:tab w:val="left" w:pos="8222"/>
              </w:tabs>
              <w:spacing w:line="240" w:lineRule="auto"/>
              <w:ind w:right="-1" w:firstLine="0"/>
              <w:rPr>
                <w:sz w:val="24"/>
              </w:rPr>
            </w:pPr>
          </w:p>
        </w:tc>
      </w:tr>
      <w:tr w:rsidR="00C50EE2" w:rsidRPr="00C50EE2" w:rsidTr="00C50EE2">
        <w:tc>
          <w:tcPr>
            <w:tcW w:w="7225" w:type="dxa"/>
            <w:gridSpan w:val="6"/>
            <w:vAlign w:val="center"/>
          </w:tcPr>
          <w:p w:rsidR="00C50EE2" w:rsidRPr="00C50EE2" w:rsidRDefault="00C50EE2" w:rsidP="00C50EE2">
            <w:pPr>
              <w:tabs>
                <w:tab w:val="left" w:pos="8080"/>
                <w:tab w:val="left" w:pos="8222"/>
              </w:tabs>
              <w:spacing w:line="240" w:lineRule="auto"/>
              <w:ind w:right="-1" w:firstLine="0"/>
              <w:jc w:val="center"/>
              <w:rPr>
                <w:sz w:val="24"/>
              </w:rPr>
            </w:pPr>
            <w:r w:rsidRPr="00C50EE2">
              <w:rPr>
                <w:rFonts w:ascii="Times New Roman" w:hAnsi="Times New Roman"/>
                <w:sz w:val="24"/>
              </w:rPr>
              <w:t>ИТОГО</w:t>
            </w:r>
          </w:p>
        </w:tc>
        <w:tc>
          <w:tcPr>
            <w:tcW w:w="1417"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c>
          <w:tcPr>
            <w:tcW w:w="1418" w:type="dxa"/>
          </w:tcPr>
          <w:p w:rsidR="00C50EE2" w:rsidRPr="00C50EE2" w:rsidRDefault="00C50EE2" w:rsidP="00793335">
            <w:pPr>
              <w:tabs>
                <w:tab w:val="left" w:pos="8080"/>
                <w:tab w:val="left" w:pos="8222"/>
              </w:tabs>
              <w:spacing w:line="240" w:lineRule="auto"/>
              <w:ind w:right="-1" w:firstLine="0"/>
              <w:rPr>
                <w:rFonts w:ascii="Times New Roman" w:hAnsi="Times New Roman"/>
                <w:sz w:val="24"/>
              </w:rPr>
            </w:pPr>
          </w:p>
        </w:tc>
      </w:tr>
    </w:tbl>
    <w:p w:rsidR="00793335" w:rsidRDefault="00793335" w:rsidP="00793335">
      <w:pPr>
        <w:tabs>
          <w:tab w:val="left" w:pos="8080"/>
          <w:tab w:val="left" w:pos="8222"/>
        </w:tabs>
        <w:spacing w:line="240" w:lineRule="auto"/>
        <w:ind w:right="-1"/>
      </w:pPr>
    </w:p>
    <w:p w:rsidR="00793335" w:rsidRDefault="00793335" w:rsidP="00793335">
      <w:pPr>
        <w:tabs>
          <w:tab w:val="left" w:pos="8080"/>
          <w:tab w:val="left" w:pos="8222"/>
        </w:tabs>
        <w:spacing w:line="240" w:lineRule="auto"/>
        <w:ind w:right="-1"/>
      </w:pPr>
    </w:p>
    <w:p w:rsidR="00793335" w:rsidRDefault="00793335" w:rsidP="00793335">
      <w:pPr>
        <w:tabs>
          <w:tab w:val="left" w:pos="8080"/>
          <w:tab w:val="left" w:pos="8222"/>
        </w:tabs>
        <w:spacing w:line="240" w:lineRule="auto"/>
        <w:ind w:right="-1"/>
      </w:pPr>
    </w:p>
    <w:p w:rsidR="00793335" w:rsidRDefault="00793335" w:rsidP="00793335">
      <w:pPr>
        <w:tabs>
          <w:tab w:val="left" w:pos="8080"/>
          <w:tab w:val="left" w:pos="8222"/>
        </w:tabs>
        <w:spacing w:line="240" w:lineRule="auto"/>
        <w:ind w:right="-1"/>
      </w:pPr>
      <w:r>
        <w:t>Инспектор</w:t>
      </w:r>
      <w:r>
        <w:tab/>
      </w:r>
      <w:r>
        <w:tab/>
        <w:t>__________</w:t>
      </w:r>
    </w:p>
    <w:p w:rsidR="00793335" w:rsidRDefault="00793335" w:rsidP="00793335">
      <w:pPr>
        <w:tabs>
          <w:tab w:val="left" w:pos="8080"/>
          <w:tab w:val="left" w:pos="8222"/>
        </w:tabs>
        <w:spacing w:line="240" w:lineRule="auto"/>
        <w:ind w:right="-1"/>
      </w:pPr>
    </w:p>
    <w:p w:rsidR="00793335" w:rsidRPr="00A96E98" w:rsidRDefault="00793335" w:rsidP="00793335">
      <w:pPr>
        <w:tabs>
          <w:tab w:val="left" w:pos="8080"/>
          <w:tab w:val="left" w:pos="8222"/>
        </w:tabs>
        <w:spacing w:line="240" w:lineRule="auto"/>
        <w:ind w:right="-1"/>
      </w:pPr>
      <w:r>
        <w:t>Директор ИИ                                                                                 Белоусов К.Ю.</w:t>
      </w:r>
    </w:p>
    <w:p w:rsidR="00793335" w:rsidRDefault="00793335"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A96E98">
      <w:pPr>
        <w:tabs>
          <w:tab w:val="left" w:pos="8080"/>
          <w:tab w:val="left" w:pos="8222"/>
        </w:tabs>
        <w:spacing w:line="240" w:lineRule="auto"/>
        <w:ind w:right="-1"/>
      </w:pPr>
    </w:p>
    <w:p w:rsidR="003D3FBB" w:rsidRDefault="003D3FBB" w:rsidP="003D3FBB">
      <w:pPr>
        <w:tabs>
          <w:tab w:val="left" w:pos="8080"/>
          <w:tab w:val="left" w:pos="8222"/>
        </w:tabs>
        <w:spacing w:line="240" w:lineRule="auto"/>
        <w:ind w:right="-1"/>
        <w:jc w:val="right"/>
      </w:pPr>
      <w:r>
        <w:t xml:space="preserve">Приложение </w:t>
      </w:r>
      <w:r>
        <w:t>№ 4</w:t>
      </w:r>
    </w:p>
    <w:p w:rsidR="003D3FBB" w:rsidRDefault="003D3FBB" w:rsidP="003D3FBB">
      <w:pPr>
        <w:tabs>
          <w:tab w:val="left" w:pos="8080"/>
          <w:tab w:val="left" w:pos="8222"/>
        </w:tabs>
        <w:spacing w:line="240" w:lineRule="auto"/>
        <w:ind w:right="-1"/>
        <w:jc w:val="right"/>
      </w:pPr>
      <w:r>
        <w:t>к Приказу от ________ № _____</w:t>
      </w:r>
    </w:p>
    <w:p w:rsidR="003D3FBB" w:rsidRDefault="003D3FBB" w:rsidP="003D3FBB">
      <w:pPr>
        <w:tabs>
          <w:tab w:val="left" w:pos="8080"/>
          <w:tab w:val="left" w:pos="8222"/>
        </w:tabs>
        <w:spacing w:line="240" w:lineRule="auto"/>
        <w:ind w:right="-1"/>
        <w:jc w:val="right"/>
      </w:pPr>
    </w:p>
    <w:p w:rsidR="003D3FBB" w:rsidRDefault="003D3FBB" w:rsidP="003D3FBB">
      <w:pPr>
        <w:tabs>
          <w:tab w:val="left" w:pos="980"/>
        </w:tabs>
        <w:spacing w:before="120" w:line="240" w:lineRule="auto"/>
        <w:contextualSpacing/>
        <w:rPr>
          <w:rFonts w:eastAsia="Calibri"/>
        </w:rPr>
      </w:pPr>
    </w:p>
    <w:p w:rsidR="003D3FBB" w:rsidRPr="003D3FBB" w:rsidRDefault="003D3FBB" w:rsidP="003D3FBB">
      <w:pPr>
        <w:tabs>
          <w:tab w:val="left" w:pos="980"/>
        </w:tabs>
        <w:spacing w:before="120" w:line="240" w:lineRule="auto"/>
        <w:contextualSpacing/>
        <w:jc w:val="center"/>
        <w:rPr>
          <w:rFonts w:eastAsia="Calibri"/>
        </w:rPr>
      </w:pPr>
      <w:r>
        <w:rPr>
          <w:rFonts w:eastAsia="Calibri"/>
        </w:rPr>
        <w:t xml:space="preserve">ОТЧЕТ О ВЫПОЛНЕНИЯ ПЛАНА РАБОТ ПО СОПРОВОЖДЕНИЮ ДЕЯТЕЛЬНОСТИ </w:t>
      </w:r>
      <w:r w:rsidRPr="003D3FBB">
        <w:rPr>
          <w:rFonts w:eastAsia="Calibri"/>
        </w:rPr>
        <w:t>ЦЕНТРА НЕПРЕРЫВНОГО ОБРАЗОВАНИЯ И ДИСТАНЦИОННЫХ ОБРАЗОВАТЕЛЬНЫХ ТЕХНОЛОГИЙ (ИНТЕРНЕТ-ИНСТИТУТ)</w:t>
      </w:r>
    </w:p>
    <w:p w:rsidR="003D3FBB" w:rsidRDefault="003D3FBB" w:rsidP="003D3FBB">
      <w:pPr>
        <w:tabs>
          <w:tab w:val="left" w:pos="8080"/>
          <w:tab w:val="left" w:pos="8222"/>
        </w:tabs>
        <w:spacing w:line="240" w:lineRule="auto"/>
        <w:ind w:right="-1"/>
      </w:pPr>
    </w:p>
    <w:tbl>
      <w:tblPr>
        <w:tblStyle w:val="af7"/>
        <w:tblW w:w="9634" w:type="dxa"/>
        <w:tblLayout w:type="fixed"/>
        <w:tblLook w:val="04A0" w:firstRow="1" w:lastRow="0" w:firstColumn="1" w:lastColumn="0" w:noHBand="0" w:noVBand="1"/>
      </w:tblPr>
      <w:tblGrid>
        <w:gridCol w:w="586"/>
        <w:gridCol w:w="1116"/>
        <w:gridCol w:w="1554"/>
        <w:gridCol w:w="1842"/>
        <w:gridCol w:w="1134"/>
        <w:gridCol w:w="1560"/>
        <w:gridCol w:w="1842"/>
      </w:tblGrid>
      <w:tr w:rsidR="003D3FBB" w:rsidRPr="00C50EE2" w:rsidTr="007F7D4B">
        <w:tc>
          <w:tcPr>
            <w:tcW w:w="586"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r w:rsidRPr="00C50EE2">
              <w:rPr>
                <w:rFonts w:ascii="Times New Roman" w:hAnsi="Times New Roman"/>
                <w:sz w:val="24"/>
              </w:rPr>
              <w:t>№ п/п</w:t>
            </w:r>
          </w:p>
        </w:tc>
        <w:tc>
          <w:tcPr>
            <w:tcW w:w="1116" w:type="dxa"/>
            <w:vAlign w:val="center"/>
          </w:tcPr>
          <w:p w:rsidR="003D3FBB" w:rsidRPr="00C50EE2" w:rsidRDefault="003D3FBB" w:rsidP="003D3FBB">
            <w:pPr>
              <w:tabs>
                <w:tab w:val="left" w:pos="8080"/>
                <w:tab w:val="left" w:pos="8222"/>
              </w:tabs>
              <w:spacing w:line="240" w:lineRule="auto"/>
              <w:ind w:right="-1" w:firstLine="0"/>
              <w:jc w:val="center"/>
              <w:rPr>
                <w:rFonts w:ascii="Times New Roman" w:hAnsi="Times New Roman"/>
                <w:sz w:val="24"/>
              </w:rPr>
            </w:pPr>
            <w:r>
              <w:rPr>
                <w:rFonts w:ascii="Times New Roman" w:hAnsi="Times New Roman"/>
                <w:sz w:val="24"/>
              </w:rPr>
              <w:t>ФИО работника</w:t>
            </w:r>
          </w:p>
        </w:tc>
        <w:tc>
          <w:tcPr>
            <w:tcW w:w="1554"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r>
              <w:rPr>
                <w:rFonts w:ascii="Times New Roman" w:hAnsi="Times New Roman"/>
                <w:sz w:val="24"/>
              </w:rPr>
              <w:t>Подразделение</w:t>
            </w:r>
          </w:p>
        </w:tc>
        <w:tc>
          <w:tcPr>
            <w:tcW w:w="1842"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r>
              <w:rPr>
                <w:rFonts w:ascii="Times New Roman" w:hAnsi="Times New Roman"/>
                <w:sz w:val="24"/>
              </w:rPr>
              <w:t>План работ</w:t>
            </w:r>
          </w:p>
        </w:tc>
        <w:tc>
          <w:tcPr>
            <w:tcW w:w="1134" w:type="dxa"/>
            <w:vAlign w:val="center"/>
          </w:tcPr>
          <w:p w:rsidR="003D3FBB" w:rsidRPr="00C50EE2" w:rsidRDefault="003D3FBB" w:rsidP="003D3FBB">
            <w:pPr>
              <w:tabs>
                <w:tab w:val="left" w:pos="8080"/>
                <w:tab w:val="left" w:pos="8222"/>
              </w:tabs>
              <w:spacing w:line="240" w:lineRule="auto"/>
              <w:ind w:right="-1" w:firstLine="0"/>
              <w:jc w:val="center"/>
              <w:rPr>
                <w:rFonts w:ascii="Times New Roman" w:hAnsi="Times New Roman"/>
                <w:sz w:val="24"/>
              </w:rPr>
            </w:pPr>
            <w:r>
              <w:rPr>
                <w:rFonts w:ascii="Times New Roman" w:hAnsi="Times New Roman"/>
                <w:sz w:val="24"/>
              </w:rPr>
              <w:t>Период выполнения работы</w:t>
            </w:r>
          </w:p>
        </w:tc>
        <w:tc>
          <w:tcPr>
            <w:tcW w:w="1560" w:type="dxa"/>
            <w:vAlign w:val="center"/>
          </w:tcPr>
          <w:p w:rsidR="003D3FBB" w:rsidRPr="00C50EE2" w:rsidRDefault="003D3FBB" w:rsidP="00ED71AD">
            <w:pPr>
              <w:tabs>
                <w:tab w:val="left" w:pos="8080"/>
                <w:tab w:val="left" w:pos="8222"/>
              </w:tabs>
              <w:spacing w:line="240" w:lineRule="auto"/>
              <w:ind w:right="-1" w:firstLine="0"/>
              <w:jc w:val="center"/>
              <w:rPr>
                <w:sz w:val="24"/>
              </w:rPr>
            </w:pPr>
            <w:r>
              <w:rPr>
                <w:rFonts w:ascii="Times New Roman" w:hAnsi="Times New Roman"/>
                <w:sz w:val="24"/>
              </w:rPr>
              <w:t>Отметка о выполнении</w:t>
            </w:r>
          </w:p>
        </w:tc>
        <w:tc>
          <w:tcPr>
            <w:tcW w:w="1842"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r>
              <w:rPr>
                <w:rFonts w:ascii="Times New Roman" w:hAnsi="Times New Roman"/>
                <w:sz w:val="24"/>
              </w:rPr>
              <w:t>Сумма, руб.</w:t>
            </w:r>
          </w:p>
        </w:tc>
      </w:tr>
      <w:tr w:rsidR="003D3FBB" w:rsidRPr="00C50EE2" w:rsidTr="007F7D4B">
        <w:tc>
          <w:tcPr>
            <w:tcW w:w="586"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r w:rsidRPr="00C50EE2">
              <w:rPr>
                <w:rFonts w:ascii="Times New Roman" w:hAnsi="Times New Roman"/>
                <w:sz w:val="24"/>
              </w:rPr>
              <w:t>1</w:t>
            </w:r>
          </w:p>
        </w:tc>
        <w:tc>
          <w:tcPr>
            <w:tcW w:w="1116"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554"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842"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134"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p>
        </w:tc>
        <w:tc>
          <w:tcPr>
            <w:tcW w:w="1560" w:type="dxa"/>
          </w:tcPr>
          <w:p w:rsidR="003D3FBB" w:rsidRPr="00C50EE2" w:rsidRDefault="003D3FBB" w:rsidP="00ED71AD">
            <w:pPr>
              <w:tabs>
                <w:tab w:val="left" w:pos="8080"/>
                <w:tab w:val="left" w:pos="8222"/>
              </w:tabs>
              <w:spacing w:line="240" w:lineRule="auto"/>
              <w:ind w:right="-1" w:firstLine="0"/>
              <w:rPr>
                <w:sz w:val="24"/>
              </w:rPr>
            </w:pPr>
          </w:p>
        </w:tc>
        <w:tc>
          <w:tcPr>
            <w:tcW w:w="1842"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r>
      <w:tr w:rsidR="003D3FBB" w:rsidRPr="00C50EE2" w:rsidTr="007F7D4B">
        <w:tc>
          <w:tcPr>
            <w:tcW w:w="586"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r w:rsidRPr="00C50EE2">
              <w:rPr>
                <w:rFonts w:ascii="Times New Roman" w:hAnsi="Times New Roman"/>
                <w:sz w:val="24"/>
              </w:rPr>
              <w:t>2</w:t>
            </w:r>
          </w:p>
        </w:tc>
        <w:tc>
          <w:tcPr>
            <w:tcW w:w="1116"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554"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842"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c>
          <w:tcPr>
            <w:tcW w:w="1134"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p>
        </w:tc>
        <w:tc>
          <w:tcPr>
            <w:tcW w:w="1560" w:type="dxa"/>
          </w:tcPr>
          <w:p w:rsidR="003D3FBB" w:rsidRPr="00C50EE2" w:rsidRDefault="003D3FBB" w:rsidP="00ED71AD">
            <w:pPr>
              <w:tabs>
                <w:tab w:val="left" w:pos="8080"/>
                <w:tab w:val="left" w:pos="8222"/>
              </w:tabs>
              <w:spacing w:line="240" w:lineRule="auto"/>
              <w:ind w:right="-1" w:firstLine="0"/>
              <w:rPr>
                <w:sz w:val="24"/>
              </w:rPr>
            </w:pPr>
          </w:p>
        </w:tc>
        <w:tc>
          <w:tcPr>
            <w:tcW w:w="1842"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r>
      <w:tr w:rsidR="003D3FBB" w:rsidRPr="00C50EE2" w:rsidTr="007F7D4B">
        <w:tc>
          <w:tcPr>
            <w:tcW w:w="586" w:type="dxa"/>
          </w:tcPr>
          <w:p w:rsidR="003D3FBB" w:rsidRPr="00C50EE2" w:rsidRDefault="003D3FBB" w:rsidP="00ED71AD">
            <w:pPr>
              <w:tabs>
                <w:tab w:val="left" w:pos="8080"/>
                <w:tab w:val="left" w:pos="8222"/>
              </w:tabs>
              <w:spacing w:line="240" w:lineRule="auto"/>
              <w:ind w:right="-1" w:firstLine="0"/>
              <w:rPr>
                <w:sz w:val="24"/>
              </w:rPr>
            </w:pPr>
            <w:r w:rsidRPr="00C50EE2">
              <w:rPr>
                <w:sz w:val="24"/>
              </w:rPr>
              <w:t>…</w:t>
            </w:r>
          </w:p>
        </w:tc>
        <w:tc>
          <w:tcPr>
            <w:tcW w:w="1116" w:type="dxa"/>
          </w:tcPr>
          <w:p w:rsidR="003D3FBB" w:rsidRPr="00C50EE2" w:rsidRDefault="003D3FBB" w:rsidP="00ED71AD">
            <w:pPr>
              <w:tabs>
                <w:tab w:val="left" w:pos="8080"/>
                <w:tab w:val="left" w:pos="8222"/>
              </w:tabs>
              <w:spacing w:line="240" w:lineRule="auto"/>
              <w:ind w:right="-1" w:firstLine="0"/>
              <w:rPr>
                <w:sz w:val="24"/>
              </w:rPr>
            </w:pPr>
          </w:p>
        </w:tc>
        <w:tc>
          <w:tcPr>
            <w:tcW w:w="1554" w:type="dxa"/>
          </w:tcPr>
          <w:p w:rsidR="003D3FBB" w:rsidRPr="00C50EE2" w:rsidRDefault="003D3FBB" w:rsidP="00ED71AD">
            <w:pPr>
              <w:tabs>
                <w:tab w:val="left" w:pos="8080"/>
                <w:tab w:val="left" w:pos="8222"/>
              </w:tabs>
              <w:spacing w:line="240" w:lineRule="auto"/>
              <w:ind w:right="-1" w:firstLine="0"/>
              <w:rPr>
                <w:sz w:val="24"/>
              </w:rPr>
            </w:pPr>
          </w:p>
        </w:tc>
        <w:tc>
          <w:tcPr>
            <w:tcW w:w="1842" w:type="dxa"/>
          </w:tcPr>
          <w:p w:rsidR="003D3FBB" w:rsidRPr="00C50EE2" w:rsidRDefault="003D3FBB" w:rsidP="00ED71AD">
            <w:pPr>
              <w:tabs>
                <w:tab w:val="left" w:pos="8080"/>
                <w:tab w:val="left" w:pos="8222"/>
              </w:tabs>
              <w:spacing w:line="240" w:lineRule="auto"/>
              <w:ind w:right="-1" w:firstLine="0"/>
              <w:rPr>
                <w:sz w:val="24"/>
              </w:rPr>
            </w:pPr>
          </w:p>
        </w:tc>
        <w:tc>
          <w:tcPr>
            <w:tcW w:w="1134" w:type="dxa"/>
            <w:vAlign w:val="center"/>
          </w:tcPr>
          <w:p w:rsidR="003D3FBB" w:rsidRPr="00C50EE2" w:rsidRDefault="003D3FBB" w:rsidP="00ED71AD">
            <w:pPr>
              <w:tabs>
                <w:tab w:val="left" w:pos="8080"/>
                <w:tab w:val="left" w:pos="8222"/>
              </w:tabs>
              <w:spacing w:line="240" w:lineRule="auto"/>
              <w:ind w:right="-1" w:firstLine="0"/>
              <w:jc w:val="center"/>
              <w:rPr>
                <w:rFonts w:ascii="Times New Roman" w:hAnsi="Times New Roman"/>
                <w:sz w:val="24"/>
              </w:rPr>
            </w:pPr>
          </w:p>
        </w:tc>
        <w:tc>
          <w:tcPr>
            <w:tcW w:w="1560" w:type="dxa"/>
          </w:tcPr>
          <w:p w:rsidR="003D3FBB" w:rsidRPr="00C50EE2" w:rsidRDefault="003D3FBB" w:rsidP="00ED71AD">
            <w:pPr>
              <w:tabs>
                <w:tab w:val="left" w:pos="8080"/>
                <w:tab w:val="left" w:pos="8222"/>
              </w:tabs>
              <w:spacing w:line="240" w:lineRule="auto"/>
              <w:ind w:right="-1" w:firstLine="0"/>
              <w:rPr>
                <w:sz w:val="24"/>
              </w:rPr>
            </w:pPr>
          </w:p>
        </w:tc>
        <w:tc>
          <w:tcPr>
            <w:tcW w:w="1842" w:type="dxa"/>
          </w:tcPr>
          <w:p w:rsidR="003D3FBB" w:rsidRPr="00C50EE2" w:rsidRDefault="003D3FBB" w:rsidP="00ED71AD">
            <w:pPr>
              <w:tabs>
                <w:tab w:val="left" w:pos="8080"/>
                <w:tab w:val="left" w:pos="8222"/>
              </w:tabs>
              <w:spacing w:line="240" w:lineRule="auto"/>
              <w:ind w:right="-1" w:firstLine="0"/>
              <w:rPr>
                <w:sz w:val="24"/>
              </w:rPr>
            </w:pPr>
          </w:p>
        </w:tc>
      </w:tr>
      <w:tr w:rsidR="003D3FBB" w:rsidRPr="00C50EE2" w:rsidTr="007F7D4B">
        <w:tc>
          <w:tcPr>
            <w:tcW w:w="7792" w:type="dxa"/>
            <w:gridSpan w:val="6"/>
            <w:vAlign w:val="center"/>
          </w:tcPr>
          <w:p w:rsidR="003D3FBB" w:rsidRPr="00C50EE2" w:rsidRDefault="003D3FBB" w:rsidP="00ED71AD">
            <w:pPr>
              <w:tabs>
                <w:tab w:val="left" w:pos="8080"/>
                <w:tab w:val="left" w:pos="8222"/>
              </w:tabs>
              <w:spacing w:line="240" w:lineRule="auto"/>
              <w:ind w:right="-1" w:firstLine="0"/>
              <w:jc w:val="center"/>
              <w:rPr>
                <w:sz w:val="24"/>
              </w:rPr>
            </w:pPr>
            <w:r w:rsidRPr="00C50EE2">
              <w:rPr>
                <w:rFonts w:ascii="Times New Roman" w:hAnsi="Times New Roman"/>
                <w:sz w:val="24"/>
              </w:rPr>
              <w:t>ИТОГО</w:t>
            </w:r>
          </w:p>
        </w:tc>
        <w:tc>
          <w:tcPr>
            <w:tcW w:w="1842" w:type="dxa"/>
          </w:tcPr>
          <w:p w:rsidR="003D3FBB" w:rsidRPr="00C50EE2" w:rsidRDefault="003D3FBB" w:rsidP="00ED71AD">
            <w:pPr>
              <w:tabs>
                <w:tab w:val="left" w:pos="8080"/>
                <w:tab w:val="left" w:pos="8222"/>
              </w:tabs>
              <w:spacing w:line="240" w:lineRule="auto"/>
              <w:ind w:right="-1" w:firstLine="0"/>
              <w:rPr>
                <w:rFonts w:ascii="Times New Roman" w:hAnsi="Times New Roman"/>
                <w:sz w:val="24"/>
              </w:rPr>
            </w:pPr>
          </w:p>
        </w:tc>
      </w:tr>
    </w:tbl>
    <w:p w:rsidR="003D3FBB" w:rsidRDefault="003D3FBB" w:rsidP="003D3FBB">
      <w:pPr>
        <w:tabs>
          <w:tab w:val="left" w:pos="8080"/>
          <w:tab w:val="left" w:pos="8222"/>
        </w:tabs>
        <w:spacing w:line="240" w:lineRule="auto"/>
        <w:ind w:right="-1"/>
      </w:pPr>
    </w:p>
    <w:p w:rsidR="003D3FBB" w:rsidRDefault="003D3FBB" w:rsidP="003D3FBB">
      <w:pPr>
        <w:tabs>
          <w:tab w:val="left" w:pos="8080"/>
          <w:tab w:val="left" w:pos="8222"/>
        </w:tabs>
        <w:spacing w:line="240" w:lineRule="auto"/>
        <w:ind w:right="-1"/>
      </w:pPr>
    </w:p>
    <w:p w:rsidR="003D3FBB" w:rsidRPr="00A96E98" w:rsidRDefault="003D3FBB" w:rsidP="003D3FBB">
      <w:pPr>
        <w:tabs>
          <w:tab w:val="left" w:pos="8080"/>
          <w:tab w:val="left" w:pos="8222"/>
        </w:tabs>
        <w:spacing w:line="240" w:lineRule="auto"/>
        <w:ind w:right="-1"/>
      </w:pPr>
      <w:r>
        <w:t>Директор ИИ                                                                                 Белоусов К.Ю.</w:t>
      </w:r>
    </w:p>
    <w:p w:rsidR="003D3FBB" w:rsidRDefault="003D3FBB" w:rsidP="00A96E98">
      <w:pPr>
        <w:tabs>
          <w:tab w:val="left" w:pos="8080"/>
          <w:tab w:val="left" w:pos="8222"/>
        </w:tabs>
        <w:spacing w:line="240" w:lineRule="auto"/>
        <w:ind w:right="-1"/>
      </w:pPr>
    </w:p>
    <w:p w:rsidR="007F7D4B" w:rsidRDefault="007F7D4B" w:rsidP="00A96E98">
      <w:pPr>
        <w:tabs>
          <w:tab w:val="left" w:pos="8080"/>
          <w:tab w:val="left" w:pos="8222"/>
        </w:tabs>
        <w:spacing w:line="240" w:lineRule="auto"/>
        <w:ind w:right="-1"/>
      </w:pPr>
      <w:r>
        <w:t>Руководитель структурного подразделения</w:t>
      </w:r>
    </w:p>
    <w:p w:rsidR="007F7D4B" w:rsidRDefault="007F7D4B" w:rsidP="00A96E98">
      <w:pPr>
        <w:tabs>
          <w:tab w:val="left" w:pos="8080"/>
          <w:tab w:val="left" w:pos="8222"/>
        </w:tabs>
        <w:spacing w:line="240" w:lineRule="auto"/>
        <w:ind w:right="-1"/>
      </w:pPr>
      <w:r>
        <w:t>__________________          ________________               ______________</w:t>
      </w:r>
    </w:p>
    <w:p w:rsidR="007F7D4B" w:rsidRPr="007F7D4B" w:rsidRDefault="007F7D4B" w:rsidP="00A96E98">
      <w:pPr>
        <w:tabs>
          <w:tab w:val="left" w:pos="8080"/>
          <w:tab w:val="left" w:pos="8222"/>
        </w:tabs>
        <w:spacing w:line="240" w:lineRule="auto"/>
        <w:ind w:right="-1"/>
        <w:rPr>
          <w:i/>
          <w:sz w:val="18"/>
        </w:rPr>
      </w:pPr>
      <w:r w:rsidRPr="007F7D4B">
        <w:rPr>
          <w:i/>
          <w:sz w:val="18"/>
        </w:rPr>
        <w:t xml:space="preserve">  (Наименование подразделения)                                (должность)                                      </w:t>
      </w:r>
      <w:r w:rsidR="00080AB0">
        <w:rPr>
          <w:i/>
          <w:sz w:val="18"/>
        </w:rPr>
        <w:t xml:space="preserve"> </w:t>
      </w:r>
      <w:r w:rsidRPr="007F7D4B">
        <w:rPr>
          <w:i/>
          <w:sz w:val="18"/>
        </w:rPr>
        <w:t xml:space="preserve">  (ФИО, подпись)</w:t>
      </w:r>
    </w:p>
    <w:sectPr w:rsidR="007F7D4B" w:rsidRPr="007F7D4B" w:rsidSect="005B50DD">
      <w:headerReference w:type="default" r:id="rId8"/>
      <w:pgSz w:w="11906" w:h="16838"/>
      <w:pgMar w:top="851" w:right="567" w:bottom="851" w:left="1701" w:header="720" w:footer="720"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CF8" w:rsidRDefault="003E5CF8" w:rsidP="00C524BC">
      <w:pPr>
        <w:spacing w:line="240" w:lineRule="auto"/>
      </w:pPr>
      <w:r>
        <w:separator/>
      </w:r>
    </w:p>
  </w:endnote>
  <w:endnote w:type="continuationSeparator" w:id="0">
    <w:p w:rsidR="003E5CF8" w:rsidRDefault="003E5CF8" w:rsidP="00C52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CF8" w:rsidRDefault="003E5CF8" w:rsidP="00C524BC">
      <w:pPr>
        <w:spacing w:line="240" w:lineRule="auto"/>
      </w:pPr>
      <w:r>
        <w:separator/>
      </w:r>
    </w:p>
  </w:footnote>
  <w:footnote w:type="continuationSeparator" w:id="0">
    <w:p w:rsidR="003E5CF8" w:rsidRDefault="003E5CF8" w:rsidP="00C524BC">
      <w:pPr>
        <w:spacing w:line="240" w:lineRule="auto"/>
      </w:pPr>
      <w:r>
        <w:continuationSeparator/>
      </w:r>
    </w:p>
  </w:footnote>
  <w:footnote w:id="1">
    <w:p w:rsidR="005D0138" w:rsidRDefault="005D0138">
      <w:pPr>
        <w:pStyle w:val="af9"/>
      </w:pPr>
      <w:r>
        <w:rPr>
          <w:rStyle w:val="afb"/>
        </w:rPr>
        <w:footnoteRef/>
      </w:r>
      <w:r>
        <w:t xml:space="preserve"> Понижающий коэффициент может быть применен при несвоевременном или неполном выполнении работы</w:t>
      </w:r>
    </w:p>
  </w:footnote>
  <w:footnote w:id="2">
    <w:p w:rsidR="005D0138" w:rsidRDefault="005D0138">
      <w:pPr>
        <w:pStyle w:val="af9"/>
      </w:pPr>
      <w:r>
        <w:rPr>
          <w:rStyle w:val="afb"/>
        </w:rPr>
        <w:footnoteRef/>
      </w:r>
      <w:r>
        <w:t xml:space="preserve"> </w:t>
      </w:r>
      <w:r w:rsidRPr="0025491C">
        <w:t xml:space="preserve">Для количества заключенных договоров понижающий коэффициент устанавливается в случае отчисления студента. Повышающие коэффициенты устанавливаются в зависимости от </w:t>
      </w:r>
      <w:r>
        <w:t>количества студентов, переведённых или восстановленных в Интернет-институт</w:t>
      </w:r>
      <w:r w:rsidRPr="0025491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2"/>
      <w:gridCol w:w="2438"/>
      <w:gridCol w:w="3119"/>
      <w:gridCol w:w="2979"/>
    </w:tblGrid>
    <w:tr w:rsidR="00362C33" w:rsidRPr="00C524BC" w:rsidTr="00201390">
      <w:trPr>
        <w:trHeight w:val="276"/>
        <w:jc w:val="center"/>
      </w:trPr>
      <w:tc>
        <w:tcPr>
          <w:tcW w:w="1142" w:type="dxa"/>
          <w:vMerge w:val="restart"/>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04588D">
          <w:pPr>
            <w:suppressAutoHyphens w:val="0"/>
            <w:spacing w:line="240" w:lineRule="auto"/>
            <w:ind w:firstLine="0"/>
            <w:jc w:val="center"/>
            <w:rPr>
              <w:sz w:val="24"/>
              <w:szCs w:val="20"/>
            </w:rPr>
          </w:pPr>
          <w:r>
            <w:rPr>
              <w:rFonts w:ascii="Arial" w:hAnsi="Arial"/>
              <w:b/>
              <w:noProof/>
              <w:sz w:val="24"/>
              <w:szCs w:val="20"/>
            </w:rPr>
            <w:drawing>
              <wp:inline distT="0" distB="0" distL="0" distR="0" wp14:anchorId="3CD1A51A" wp14:editId="51B79948">
                <wp:extent cx="523875" cy="762000"/>
                <wp:effectExtent l="19050" t="0" r="9525" b="0"/>
                <wp:docPr id="1" name="Рисунок 1" descr="TulGU_znak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ulGU_znak_чб"/>
                        <pic:cNvPicPr>
                          <a:picLocks noChangeAspect="1" noChangeArrowheads="1"/>
                        </pic:cNvPicPr>
                      </pic:nvPicPr>
                      <pic:blipFill>
                        <a:blip r:embed="rId1"/>
                        <a:srcRect/>
                        <a:stretch>
                          <a:fillRect/>
                        </a:stretch>
                      </pic:blipFill>
                      <pic:spPr bwMode="auto">
                        <a:xfrm>
                          <a:off x="0" y="0"/>
                          <a:ext cx="523875" cy="762000"/>
                        </a:xfrm>
                        <a:prstGeom prst="rect">
                          <a:avLst/>
                        </a:prstGeom>
                        <a:noFill/>
                        <a:ln w="9525">
                          <a:noFill/>
                          <a:miter lim="800000"/>
                          <a:headEnd/>
                          <a:tailEnd/>
                        </a:ln>
                      </pic:spPr>
                    </pic:pic>
                  </a:graphicData>
                </a:graphic>
              </wp:inline>
            </w:drawing>
          </w:r>
        </w:p>
      </w:tc>
      <w:tc>
        <w:tcPr>
          <w:tcW w:w="8533" w:type="dxa"/>
          <w:gridSpan w:val="3"/>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04588D">
          <w:pPr>
            <w:suppressAutoHyphens w:val="0"/>
            <w:spacing w:line="240" w:lineRule="auto"/>
            <w:ind w:firstLine="0"/>
            <w:jc w:val="center"/>
            <w:rPr>
              <w:spacing w:val="-2"/>
              <w:sz w:val="14"/>
              <w:szCs w:val="14"/>
            </w:rPr>
          </w:pPr>
          <w:r w:rsidRPr="00C524BC">
            <w:rPr>
              <w:spacing w:val="-2"/>
              <w:sz w:val="14"/>
              <w:szCs w:val="14"/>
            </w:rPr>
            <w:t>Федеральное государственное бюджетное образовательное учреждение высшего образования «Тульский государственный университет»</w:t>
          </w:r>
        </w:p>
      </w:tc>
    </w:tr>
    <w:tr w:rsidR="00362C33" w:rsidRPr="0021492A" w:rsidTr="00201390">
      <w:trPr>
        <w:trHeight w:val="520"/>
        <w:jc w:val="center"/>
      </w:trPr>
      <w:tc>
        <w:tcPr>
          <w:tcW w:w="1142" w:type="dxa"/>
          <w:vMerge/>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04588D">
          <w:pPr>
            <w:suppressAutoHyphens w:val="0"/>
            <w:spacing w:line="240" w:lineRule="auto"/>
            <w:ind w:firstLine="0"/>
            <w:jc w:val="center"/>
            <w:rPr>
              <w:i/>
              <w:sz w:val="24"/>
              <w:szCs w:val="20"/>
            </w:rPr>
          </w:pPr>
        </w:p>
      </w:tc>
      <w:tc>
        <w:tcPr>
          <w:tcW w:w="8536" w:type="dxa"/>
          <w:gridSpan w:val="3"/>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21492A" w:rsidRDefault="0021492A" w:rsidP="005D0138">
          <w:pPr>
            <w:suppressAutoHyphens w:val="0"/>
            <w:spacing w:line="240" w:lineRule="auto"/>
            <w:ind w:firstLine="0"/>
            <w:jc w:val="center"/>
            <w:rPr>
              <w:b/>
              <w:i/>
              <w:spacing w:val="-2"/>
              <w:sz w:val="18"/>
              <w:szCs w:val="18"/>
            </w:rPr>
          </w:pPr>
          <w:r w:rsidRPr="0021492A">
            <w:rPr>
              <w:i/>
              <w:sz w:val="18"/>
              <w:szCs w:val="18"/>
            </w:rPr>
            <w:t>Положение о стимулирующих выплатах работникам Центра непрерывного образования и дистанционных образовательных технологий (Интернет- Институт) ФГБОУ ВО «Тульский государственный университет», а также прочим работникам университета, оказывающим содействие в функционировании Центра</w:t>
          </w:r>
        </w:p>
      </w:tc>
    </w:tr>
    <w:tr w:rsidR="00362C33" w:rsidRPr="00C524BC" w:rsidTr="0095302C">
      <w:trPr>
        <w:trHeight w:val="125"/>
        <w:jc w:val="center"/>
      </w:trPr>
      <w:tc>
        <w:tcPr>
          <w:tcW w:w="1142" w:type="dxa"/>
          <w:vMerge/>
          <w:tcBorders>
            <w:top w:val="single" w:sz="6" w:space="0" w:color="808080"/>
            <w:left w:val="single" w:sz="6" w:space="0" w:color="808080"/>
            <w:bottom w:val="single" w:sz="6" w:space="0" w:color="808080"/>
            <w:right w:val="single" w:sz="6" w:space="0" w:color="808080"/>
          </w:tcBorders>
          <w:shd w:val="clear" w:color="auto" w:fill="auto"/>
        </w:tcPr>
        <w:p w:rsidR="00362C33" w:rsidRPr="00C524BC" w:rsidRDefault="00362C33" w:rsidP="0004588D">
          <w:pPr>
            <w:tabs>
              <w:tab w:val="center" w:pos="4153"/>
              <w:tab w:val="right" w:pos="8306"/>
            </w:tabs>
            <w:suppressAutoHyphens w:val="0"/>
            <w:spacing w:line="240" w:lineRule="auto"/>
            <w:ind w:firstLine="0"/>
            <w:rPr>
              <w:i/>
              <w:sz w:val="24"/>
              <w:szCs w:val="20"/>
            </w:rPr>
          </w:pPr>
        </w:p>
      </w:tc>
      <w:tc>
        <w:tcPr>
          <w:tcW w:w="2438" w:type="dxa"/>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DE31DF">
          <w:pPr>
            <w:tabs>
              <w:tab w:val="center" w:pos="4153"/>
              <w:tab w:val="right" w:pos="8306"/>
            </w:tabs>
            <w:suppressAutoHyphens w:val="0"/>
            <w:spacing w:line="240" w:lineRule="auto"/>
            <w:ind w:firstLine="0"/>
            <w:jc w:val="center"/>
            <w:rPr>
              <w:i/>
              <w:spacing w:val="-2"/>
              <w:sz w:val="20"/>
              <w:szCs w:val="20"/>
            </w:rPr>
          </w:pPr>
          <w:r w:rsidRPr="00990C06">
            <w:rPr>
              <w:i/>
              <w:spacing w:val="-2"/>
              <w:sz w:val="20"/>
              <w:szCs w:val="20"/>
            </w:rPr>
            <w:t xml:space="preserve">Издание </w:t>
          </w:r>
          <w:r>
            <w:rPr>
              <w:i/>
              <w:spacing w:val="-2"/>
              <w:sz w:val="20"/>
              <w:szCs w:val="20"/>
            </w:rPr>
            <w:t>1</w:t>
          </w:r>
        </w:p>
      </w:tc>
      <w:tc>
        <w:tcPr>
          <w:tcW w:w="3119" w:type="dxa"/>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04588D">
          <w:pPr>
            <w:tabs>
              <w:tab w:val="center" w:pos="4153"/>
              <w:tab w:val="right" w:pos="8306"/>
            </w:tabs>
            <w:suppressAutoHyphens w:val="0"/>
            <w:spacing w:line="240" w:lineRule="auto"/>
            <w:ind w:firstLine="0"/>
            <w:jc w:val="center"/>
            <w:rPr>
              <w:i/>
              <w:spacing w:val="-2"/>
              <w:sz w:val="20"/>
              <w:szCs w:val="20"/>
            </w:rPr>
          </w:pPr>
          <w:r w:rsidRPr="00C524BC">
            <w:rPr>
              <w:i/>
              <w:spacing w:val="-2"/>
              <w:sz w:val="20"/>
              <w:szCs w:val="20"/>
            </w:rPr>
            <w:t>Изменение 0</w:t>
          </w:r>
        </w:p>
      </w:tc>
      <w:tc>
        <w:tcPr>
          <w:tcW w:w="2976" w:type="dxa"/>
          <w:tcBorders>
            <w:top w:val="single" w:sz="6" w:space="0" w:color="808080"/>
            <w:left w:val="single" w:sz="6" w:space="0" w:color="808080"/>
            <w:bottom w:val="single" w:sz="6" w:space="0" w:color="808080"/>
            <w:right w:val="single" w:sz="6" w:space="0" w:color="808080"/>
          </w:tcBorders>
          <w:shd w:val="clear" w:color="auto" w:fill="auto"/>
          <w:vAlign w:val="center"/>
        </w:tcPr>
        <w:p w:rsidR="00362C33" w:rsidRPr="00C524BC" w:rsidRDefault="00362C33" w:rsidP="0004588D">
          <w:pPr>
            <w:tabs>
              <w:tab w:val="center" w:pos="4153"/>
              <w:tab w:val="right" w:pos="8306"/>
            </w:tabs>
            <w:suppressAutoHyphens w:val="0"/>
            <w:spacing w:line="240" w:lineRule="auto"/>
            <w:ind w:firstLine="0"/>
            <w:jc w:val="center"/>
            <w:rPr>
              <w:i/>
              <w:spacing w:val="-2"/>
              <w:sz w:val="20"/>
              <w:szCs w:val="20"/>
            </w:rPr>
          </w:pPr>
          <w:r w:rsidRPr="00C524BC">
            <w:rPr>
              <w:i/>
              <w:spacing w:val="-2"/>
              <w:sz w:val="20"/>
              <w:szCs w:val="20"/>
            </w:rPr>
            <w:t xml:space="preserve">Стр. </w:t>
          </w:r>
          <w:r w:rsidRPr="00C524BC">
            <w:rPr>
              <w:i/>
              <w:spacing w:val="-2"/>
              <w:sz w:val="20"/>
              <w:szCs w:val="20"/>
            </w:rPr>
            <w:fldChar w:fldCharType="begin"/>
          </w:r>
          <w:r w:rsidRPr="00C524BC">
            <w:rPr>
              <w:i/>
              <w:spacing w:val="-2"/>
              <w:sz w:val="20"/>
              <w:szCs w:val="20"/>
            </w:rPr>
            <w:instrText xml:space="preserve"> PAGE </w:instrText>
          </w:r>
          <w:r w:rsidRPr="00C524BC">
            <w:rPr>
              <w:i/>
              <w:spacing w:val="-2"/>
              <w:sz w:val="20"/>
              <w:szCs w:val="20"/>
            </w:rPr>
            <w:fldChar w:fldCharType="separate"/>
          </w:r>
          <w:r w:rsidR="00D56B9A">
            <w:rPr>
              <w:i/>
              <w:noProof/>
              <w:spacing w:val="-2"/>
              <w:sz w:val="20"/>
              <w:szCs w:val="20"/>
            </w:rPr>
            <w:t>13</w:t>
          </w:r>
          <w:r w:rsidRPr="00C524BC">
            <w:rPr>
              <w:i/>
              <w:spacing w:val="-2"/>
              <w:sz w:val="20"/>
              <w:szCs w:val="20"/>
            </w:rPr>
            <w:fldChar w:fldCharType="end"/>
          </w:r>
          <w:r w:rsidRPr="00C524BC">
            <w:rPr>
              <w:i/>
              <w:spacing w:val="-2"/>
              <w:sz w:val="20"/>
              <w:szCs w:val="20"/>
            </w:rPr>
            <w:t xml:space="preserve"> из </w:t>
          </w:r>
          <w:r w:rsidRPr="00C524BC">
            <w:rPr>
              <w:i/>
              <w:spacing w:val="-2"/>
              <w:sz w:val="20"/>
              <w:szCs w:val="20"/>
            </w:rPr>
            <w:fldChar w:fldCharType="begin"/>
          </w:r>
          <w:r w:rsidRPr="00C524BC">
            <w:rPr>
              <w:i/>
              <w:spacing w:val="-2"/>
              <w:sz w:val="20"/>
              <w:szCs w:val="20"/>
            </w:rPr>
            <w:instrText xml:space="preserve"> NUMPAGES </w:instrText>
          </w:r>
          <w:r w:rsidRPr="00C524BC">
            <w:rPr>
              <w:i/>
              <w:spacing w:val="-2"/>
              <w:sz w:val="20"/>
              <w:szCs w:val="20"/>
            </w:rPr>
            <w:fldChar w:fldCharType="separate"/>
          </w:r>
          <w:r w:rsidR="00D56B9A">
            <w:rPr>
              <w:i/>
              <w:noProof/>
              <w:spacing w:val="-2"/>
              <w:sz w:val="20"/>
              <w:szCs w:val="20"/>
            </w:rPr>
            <w:t>13</w:t>
          </w:r>
          <w:r w:rsidRPr="00C524BC">
            <w:rPr>
              <w:i/>
              <w:spacing w:val="-2"/>
              <w:sz w:val="20"/>
              <w:szCs w:val="20"/>
            </w:rPr>
            <w:fldChar w:fldCharType="end"/>
          </w:r>
        </w:p>
      </w:tc>
    </w:tr>
  </w:tbl>
  <w:p w:rsidR="00362C33" w:rsidRPr="00C524BC" w:rsidRDefault="00362C33" w:rsidP="0092304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51F4"/>
    <w:multiLevelType w:val="multilevel"/>
    <w:tmpl w:val="A50A184C"/>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 w15:restartNumberingAfterBreak="0">
    <w:nsid w:val="14EC4D89"/>
    <w:multiLevelType w:val="multilevel"/>
    <w:tmpl w:val="A4E2E132"/>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 w15:restartNumberingAfterBreak="0">
    <w:nsid w:val="16E04A78"/>
    <w:multiLevelType w:val="hybridMultilevel"/>
    <w:tmpl w:val="2EDC2828"/>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EC0D3F"/>
    <w:multiLevelType w:val="hybridMultilevel"/>
    <w:tmpl w:val="C72A36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9557EDD"/>
    <w:multiLevelType w:val="multilevel"/>
    <w:tmpl w:val="B352BE74"/>
    <w:lvl w:ilvl="0">
      <w:start w:val="3"/>
      <w:numFmt w:val="decimal"/>
      <w:lvlText w:val="%1."/>
      <w:lvlJc w:val="left"/>
      <w:pPr>
        <w:ind w:left="480" w:hanging="480"/>
      </w:pPr>
      <w:rPr>
        <w:rFonts w:hint="default"/>
      </w:rPr>
    </w:lvl>
    <w:lvl w:ilvl="1">
      <w:start w:val="1"/>
      <w:numFmt w:val="decimal"/>
      <w:lvlText w:val="%1.%2."/>
      <w:lvlJc w:val="left"/>
      <w:pPr>
        <w:ind w:left="1713"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1AA13EB1"/>
    <w:multiLevelType w:val="multilevel"/>
    <w:tmpl w:val="19A8A570"/>
    <w:lvl w:ilvl="0">
      <w:start w:val="1"/>
      <w:numFmt w:val="decimal"/>
      <w:lvlText w:val="%1."/>
      <w:lvlJc w:val="left"/>
      <w:pPr>
        <w:ind w:left="1429" w:hanging="360"/>
      </w:pPr>
    </w:lvl>
    <w:lvl w:ilvl="1">
      <w:start w:val="4"/>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15:restartNumberingAfterBreak="0">
    <w:nsid w:val="1B69391F"/>
    <w:multiLevelType w:val="multilevel"/>
    <w:tmpl w:val="DA3CAB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412D26"/>
    <w:multiLevelType w:val="hybridMultilevel"/>
    <w:tmpl w:val="B0BA6F26"/>
    <w:lvl w:ilvl="0" w:tplc="36F01D6C">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1DA60ED2"/>
    <w:multiLevelType w:val="multilevel"/>
    <w:tmpl w:val="9F809FE8"/>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E9B481F"/>
    <w:multiLevelType w:val="multilevel"/>
    <w:tmpl w:val="4706255A"/>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1F2470E7"/>
    <w:multiLevelType w:val="hybridMultilevel"/>
    <w:tmpl w:val="D624CA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2A3581"/>
    <w:multiLevelType w:val="multilevel"/>
    <w:tmpl w:val="352406FA"/>
    <w:lvl w:ilvl="0">
      <w:start w:val="12"/>
      <w:numFmt w:val="decimal"/>
      <w:lvlText w:val="%1."/>
      <w:lvlJc w:val="left"/>
      <w:pPr>
        <w:ind w:left="360" w:hanging="360"/>
      </w:pPr>
      <w:rPr>
        <w:rFonts w:hint="default"/>
        <w:color w:val="auto"/>
      </w:rPr>
    </w:lvl>
    <w:lvl w:ilvl="1">
      <w:start w:val="1"/>
      <w:numFmt w:val="decimal"/>
      <w:lvlText w:val="%2."/>
      <w:lvlJc w:val="left"/>
      <w:pPr>
        <w:ind w:left="480" w:hanging="480"/>
      </w:pPr>
      <w:rPr>
        <w:rFonts w:hint="default"/>
        <w:color w:val="FF0000"/>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2ED26F7"/>
    <w:multiLevelType w:val="multilevel"/>
    <w:tmpl w:val="A4E2E132"/>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3" w15:restartNumberingAfterBreak="0">
    <w:nsid w:val="236C21C2"/>
    <w:multiLevelType w:val="multilevel"/>
    <w:tmpl w:val="A4E2E132"/>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4" w15:restartNumberingAfterBreak="0">
    <w:nsid w:val="26AB2CF4"/>
    <w:multiLevelType w:val="multilevel"/>
    <w:tmpl w:val="6DE2F4E6"/>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5" w15:restartNumberingAfterBreak="0">
    <w:nsid w:val="26DA3405"/>
    <w:multiLevelType w:val="multilevel"/>
    <w:tmpl w:val="19A8A570"/>
    <w:lvl w:ilvl="0">
      <w:start w:val="1"/>
      <w:numFmt w:val="decimal"/>
      <w:lvlText w:val="%1."/>
      <w:lvlJc w:val="left"/>
      <w:pPr>
        <w:ind w:left="1429" w:hanging="360"/>
      </w:pPr>
    </w:lvl>
    <w:lvl w:ilvl="1">
      <w:start w:val="4"/>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6" w15:restartNumberingAfterBreak="0">
    <w:nsid w:val="2E0068DD"/>
    <w:multiLevelType w:val="multilevel"/>
    <w:tmpl w:val="4E5EDB36"/>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7" w15:restartNumberingAfterBreak="0">
    <w:nsid w:val="2EA4151B"/>
    <w:multiLevelType w:val="multilevel"/>
    <w:tmpl w:val="19A8A570"/>
    <w:lvl w:ilvl="0">
      <w:start w:val="1"/>
      <w:numFmt w:val="decimal"/>
      <w:lvlText w:val="%1."/>
      <w:lvlJc w:val="left"/>
      <w:pPr>
        <w:ind w:left="1429" w:hanging="360"/>
      </w:pPr>
    </w:lvl>
    <w:lvl w:ilvl="1">
      <w:start w:val="4"/>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15:restartNumberingAfterBreak="0">
    <w:nsid w:val="30306662"/>
    <w:multiLevelType w:val="multilevel"/>
    <w:tmpl w:val="4706255A"/>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15:restartNumberingAfterBreak="0">
    <w:nsid w:val="34625AEB"/>
    <w:multiLevelType w:val="hybridMultilevel"/>
    <w:tmpl w:val="770C6FB2"/>
    <w:lvl w:ilvl="0" w:tplc="A84025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6CA19A2"/>
    <w:multiLevelType w:val="multilevel"/>
    <w:tmpl w:val="4272A3C0"/>
    <w:lvl w:ilvl="0">
      <w:start w:val="3"/>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9301C57"/>
    <w:multiLevelType w:val="hybridMultilevel"/>
    <w:tmpl w:val="A60491F2"/>
    <w:lvl w:ilvl="0" w:tplc="56CC5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867C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43C06"/>
    <w:multiLevelType w:val="multilevel"/>
    <w:tmpl w:val="F8CE799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160185"/>
    <w:multiLevelType w:val="multilevel"/>
    <w:tmpl w:val="ED9C38EC"/>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5" w15:restartNumberingAfterBreak="0">
    <w:nsid w:val="4AA27DE0"/>
    <w:multiLevelType w:val="multilevel"/>
    <w:tmpl w:val="9812832C"/>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6" w15:restartNumberingAfterBreak="0">
    <w:nsid w:val="5579459F"/>
    <w:multiLevelType w:val="hybridMultilevel"/>
    <w:tmpl w:val="DB8C0E32"/>
    <w:lvl w:ilvl="0" w:tplc="92F08F3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6275D97"/>
    <w:multiLevelType w:val="multilevel"/>
    <w:tmpl w:val="43EAF0A2"/>
    <w:lvl w:ilvl="0">
      <w:start w:val="3"/>
      <w:numFmt w:val="decimal"/>
      <w:lvlText w:val="%1."/>
      <w:lvlJc w:val="left"/>
      <w:pPr>
        <w:ind w:left="480" w:hanging="480"/>
      </w:pPr>
      <w:rPr>
        <w:rFonts w:hint="default"/>
      </w:rPr>
    </w:lvl>
    <w:lvl w:ilvl="1">
      <w:start w:val="1"/>
      <w:numFmt w:val="decimal"/>
      <w:lvlText w:val="%2."/>
      <w:lvlJc w:val="left"/>
      <w:pPr>
        <w:ind w:left="1713"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5BEB12D9"/>
    <w:multiLevelType w:val="hybridMultilevel"/>
    <w:tmpl w:val="8042CD92"/>
    <w:lvl w:ilvl="0" w:tplc="D83058E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5C5D3704"/>
    <w:multiLevelType w:val="hybridMultilevel"/>
    <w:tmpl w:val="AE62799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C89416B"/>
    <w:multiLevelType w:val="hybridMultilevel"/>
    <w:tmpl w:val="C3B69B3C"/>
    <w:lvl w:ilvl="0" w:tplc="2A2E776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5D374167"/>
    <w:multiLevelType w:val="hybridMultilevel"/>
    <w:tmpl w:val="33DE4088"/>
    <w:lvl w:ilvl="0" w:tplc="EBD4B4D0">
      <w:start w:val="1"/>
      <w:numFmt w:val="decimal"/>
      <w:lvlText w:val="%1"/>
      <w:lvlJc w:val="left"/>
      <w:pPr>
        <w:ind w:left="674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2" w15:restartNumberingAfterBreak="0">
    <w:nsid w:val="5D9B58A2"/>
    <w:multiLevelType w:val="multilevel"/>
    <w:tmpl w:val="A4E2E132"/>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3" w15:restartNumberingAfterBreak="0">
    <w:nsid w:val="65DB4FDD"/>
    <w:multiLevelType w:val="hybridMultilevel"/>
    <w:tmpl w:val="0308C03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D275D9"/>
    <w:multiLevelType w:val="multilevel"/>
    <w:tmpl w:val="A4E2E132"/>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5" w15:restartNumberingAfterBreak="0">
    <w:nsid w:val="73E4499C"/>
    <w:multiLevelType w:val="multilevel"/>
    <w:tmpl w:val="2F924D38"/>
    <w:lvl w:ilvl="0">
      <w:start w:val="1"/>
      <w:numFmt w:val="bullet"/>
      <w:lvlText w:val=""/>
      <w:lvlJc w:val="left"/>
      <w:pPr>
        <w:ind w:left="840" w:hanging="360"/>
      </w:pPr>
      <w:rPr>
        <w:rFonts w:ascii="Symbol" w:hAnsi="Symbol"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6" w15:restartNumberingAfterBreak="0">
    <w:nsid w:val="754C347F"/>
    <w:multiLevelType w:val="multilevel"/>
    <w:tmpl w:val="D0389CE8"/>
    <w:lvl w:ilvl="0">
      <w:start w:val="1"/>
      <w:numFmt w:val="decimal"/>
      <w:pStyle w:val="2"/>
      <w:lvlText w:val="%1"/>
      <w:lvlJc w:val="left"/>
      <w:pPr>
        <w:ind w:left="1778" w:hanging="360"/>
      </w:pPr>
      <w:rPr>
        <w:rFonts w:ascii="Times New Roman" w:hAnsi="Times New Roman" w:hint="default"/>
        <w:b/>
        <w:i w:val="0"/>
        <w:caps w:val="0"/>
        <w:strike w:val="0"/>
        <w:dstrike w:val="0"/>
        <w:vanish w:val="0"/>
        <w:color w:val="000000"/>
        <w:sz w:val="28"/>
        <w:vertAlign w:val="baseline"/>
      </w:rPr>
    </w:lvl>
    <w:lvl w:ilvl="1">
      <w:start w:val="1"/>
      <w:numFmt w:val="decimal"/>
      <w:isLgl/>
      <w:lvlText w:val="%1.%2"/>
      <w:lvlJc w:val="left"/>
      <w:pPr>
        <w:ind w:left="4461" w:hanging="1275"/>
      </w:pPr>
      <w:rPr>
        <w:rFonts w:hint="default"/>
        <w:b w:val="0"/>
        <w:i w:val="0"/>
        <w:caps w:val="0"/>
        <w:strike w:val="0"/>
        <w:dstrike w:val="0"/>
        <w:vanish w:val="0"/>
        <w:color w:val="000000"/>
        <w:sz w:val="28"/>
        <w:szCs w:val="28"/>
        <w:vertAlign w:val="baseline"/>
      </w:rPr>
    </w:lvl>
    <w:lvl w:ilvl="2">
      <w:start w:val="1"/>
      <w:numFmt w:val="decimal"/>
      <w:isLgl/>
      <w:lvlText w:val="%1.%2.%3"/>
      <w:lvlJc w:val="left"/>
      <w:pPr>
        <w:ind w:left="5093" w:hanging="1275"/>
      </w:pPr>
      <w:rPr>
        <w:rFonts w:hint="default"/>
      </w:rPr>
    </w:lvl>
    <w:lvl w:ilvl="3">
      <w:start w:val="1"/>
      <w:numFmt w:val="decimal"/>
      <w:isLgl/>
      <w:lvlText w:val="%1.%2.%3.%4"/>
      <w:lvlJc w:val="left"/>
      <w:pPr>
        <w:ind w:left="5584" w:hanging="1275"/>
      </w:pPr>
      <w:rPr>
        <w:rFonts w:hint="default"/>
      </w:rPr>
    </w:lvl>
    <w:lvl w:ilvl="4">
      <w:start w:val="1"/>
      <w:numFmt w:val="decimal"/>
      <w:isLgl/>
      <w:lvlText w:val="%1.%2.%3.%4.%5"/>
      <w:lvlJc w:val="left"/>
      <w:pPr>
        <w:ind w:left="6075" w:hanging="1275"/>
      </w:pPr>
      <w:rPr>
        <w:rFonts w:hint="default"/>
      </w:rPr>
    </w:lvl>
    <w:lvl w:ilvl="5">
      <w:start w:val="1"/>
      <w:numFmt w:val="decimal"/>
      <w:isLgl/>
      <w:lvlText w:val="%1.%2.%3.%4.%5.%6"/>
      <w:lvlJc w:val="left"/>
      <w:pPr>
        <w:ind w:left="6731" w:hanging="1440"/>
      </w:pPr>
      <w:rPr>
        <w:rFonts w:hint="default"/>
      </w:rPr>
    </w:lvl>
    <w:lvl w:ilvl="6">
      <w:start w:val="1"/>
      <w:numFmt w:val="decimal"/>
      <w:isLgl/>
      <w:lvlText w:val="%1.%2.%3.%4.%5.%6.%7"/>
      <w:lvlJc w:val="left"/>
      <w:pPr>
        <w:ind w:left="7222" w:hanging="1440"/>
      </w:pPr>
      <w:rPr>
        <w:rFonts w:hint="default"/>
      </w:rPr>
    </w:lvl>
    <w:lvl w:ilvl="7">
      <w:start w:val="1"/>
      <w:numFmt w:val="decimal"/>
      <w:isLgl/>
      <w:lvlText w:val="%1.%2.%3.%4.%5.%6.%7.%8"/>
      <w:lvlJc w:val="left"/>
      <w:pPr>
        <w:ind w:left="8073" w:hanging="1800"/>
      </w:pPr>
      <w:rPr>
        <w:rFonts w:hint="default"/>
      </w:rPr>
    </w:lvl>
    <w:lvl w:ilvl="8">
      <w:start w:val="1"/>
      <w:numFmt w:val="decimal"/>
      <w:isLgl/>
      <w:lvlText w:val="%1.%2.%3.%4.%5.%6.%7.%8.%9"/>
      <w:lvlJc w:val="left"/>
      <w:pPr>
        <w:ind w:left="8924" w:hanging="2160"/>
      </w:pPr>
      <w:rPr>
        <w:rFonts w:hint="default"/>
      </w:rPr>
    </w:lvl>
  </w:abstractNum>
  <w:abstractNum w:abstractNumId="37" w15:restartNumberingAfterBreak="0">
    <w:nsid w:val="75DF2A64"/>
    <w:multiLevelType w:val="multilevel"/>
    <w:tmpl w:val="135CFE16"/>
    <w:lvl w:ilvl="0">
      <w:start w:val="1"/>
      <w:numFmt w:val="decimal"/>
      <w:lvlText w:val="%1."/>
      <w:lvlJc w:val="left"/>
      <w:pPr>
        <w:ind w:left="360" w:hanging="360"/>
      </w:pPr>
      <w:rPr>
        <w:rFonts w:hint="default"/>
        <w:color w:val="auto"/>
      </w:rPr>
    </w:lvl>
    <w:lvl w:ilvl="1">
      <w:start w:val="1"/>
      <w:numFmt w:val="decimal"/>
      <w:isLgl/>
      <w:lvlText w:val="%1.%2."/>
      <w:lvlJc w:val="left"/>
      <w:pPr>
        <w:ind w:left="480" w:hanging="480"/>
      </w:pPr>
      <w:rPr>
        <w:rFonts w:hint="default"/>
        <w:color w:val="FF0000"/>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666756B"/>
    <w:multiLevelType w:val="multilevel"/>
    <w:tmpl w:val="AF8882D0"/>
    <w:lvl w:ilvl="0">
      <w:start w:val="3"/>
      <w:numFmt w:val="decimal"/>
      <w:lvlText w:val="%1"/>
      <w:lvlJc w:val="left"/>
      <w:pPr>
        <w:ind w:left="525" w:hanging="525"/>
      </w:pPr>
      <w:rPr>
        <w:rFonts w:hint="default"/>
      </w:rPr>
    </w:lvl>
    <w:lvl w:ilvl="1">
      <w:start w:val="18"/>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C8A061D"/>
    <w:multiLevelType w:val="multilevel"/>
    <w:tmpl w:val="718ECE04"/>
    <w:lvl w:ilvl="0">
      <w:numFmt w:val="bullet"/>
      <w:lvlText w:val="-"/>
      <w:lvlJc w:val="left"/>
      <w:pPr>
        <w:ind w:left="840" w:hanging="360"/>
      </w:pPr>
      <w:rPr>
        <w:rFonts w:ascii="Times New Roman" w:eastAsia="Times New Roman" w:hAnsi="Times New Roman" w:hint="default"/>
      </w:rPr>
    </w:lvl>
    <w:lvl w:ilvl="1">
      <w:start w:val="1"/>
      <w:numFmt w:val="decimal"/>
      <w:isLgl/>
      <w:lvlText w:val="%1.%2."/>
      <w:lvlJc w:val="left"/>
      <w:pPr>
        <w:ind w:left="960"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40" w15:restartNumberingAfterBreak="0">
    <w:nsid w:val="7D5F7F83"/>
    <w:multiLevelType w:val="multilevel"/>
    <w:tmpl w:val="1AD4A0BC"/>
    <w:lvl w:ilvl="0">
      <w:start w:val="12"/>
      <w:numFmt w:val="decimal"/>
      <w:lvlText w:val="%1."/>
      <w:lvlJc w:val="left"/>
      <w:pPr>
        <w:ind w:left="360" w:hanging="360"/>
      </w:pPr>
      <w:rPr>
        <w:rFonts w:hint="default"/>
        <w:color w:val="FF0000"/>
      </w:rPr>
    </w:lvl>
    <w:lvl w:ilvl="1">
      <w:start w:val="13"/>
      <w:numFmt w:val="decimal"/>
      <w:lvlText w:val="%2."/>
      <w:lvlJc w:val="left"/>
      <w:pPr>
        <w:ind w:left="480" w:hanging="480"/>
      </w:pPr>
      <w:rPr>
        <w:rFonts w:hint="default"/>
        <w:color w:val="auto"/>
      </w:rPr>
    </w:lvl>
    <w:lvl w:ilvl="2">
      <w:start w:val="1"/>
      <w:numFmt w:val="decimal"/>
      <w:isLgl/>
      <w:lvlText w:val="%1.%2.%3."/>
      <w:lvlJc w:val="left"/>
      <w:pPr>
        <w:ind w:left="720" w:hanging="720"/>
      </w:pPr>
      <w:rPr>
        <w:rFonts w:hint="default"/>
        <w:color w:val="FF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EA55F8E"/>
    <w:multiLevelType w:val="multilevel"/>
    <w:tmpl w:val="19A8A570"/>
    <w:lvl w:ilvl="0">
      <w:start w:val="1"/>
      <w:numFmt w:val="decimal"/>
      <w:lvlText w:val="%1."/>
      <w:lvlJc w:val="left"/>
      <w:pPr>
        <w:ind w:left="1429" w:hanging="360"/>
      </w:pPr>
    </w:lvl>
    <w:lvl w:ilvl="1">
      <w:start w:val="4"/>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33"/>
  </w:num>
  <w:num w:numId="2">
    <w:abstractNumId w:val="21"/>
  </w:num>
  <w:num w:numId="3">
    <w:abstractNumId w:val="4"/>
  </w:num>
  <w:num w:numId="4">
    <w:abstractNumId w:val="3"/>
  </w:num>
  <w:num w:numId="5">
    <w:abstractNumId w:val="17"/>
  </w:num>
  <w:num w:numId="6">
    <w:abstractNumId w:val="9"/>
  </w:num>
  <w:num w:numId="7">
    <w:abstractNumId w:val="18"/>
  </w:num>
  <w:num w:numId="8">
    <w:abstractNumId w:val="15"/>
  </w:num>
  <w:num w:numId="9">
    <w:abstractNumId w:val="5"/>
  </w:num>
  <w:num w:numId="10">
    <w:abstractNumId w:val="41"/>
  </w:num>
  <w:num w:numId="11">
    <w:abstractNumId w:val="31"/>
  </w:num>
  <w:num w:numId="12">
    <w:abstractNumId w:val="29"/>
  </w:num>
  <w:num w:numId="13">
    <w:abstractNumId w:val="19"/>
  </w:num>
  <w:num w:numId="14">
    <w:abstractNumId w:val="27"/>
  </w:num>
  <w:num w:numId="15">
    <w:abstractNumId w:val="22"/>
  </w:num>
  <w:num w:numId="16">
    <w:abstractNumId w:val="6"/>
  </w:num>
  <w:num w:numId="17">
    <w:abstractNumId w:val="31"/>
    <w:lvlOverride w:ilvl="0">
      <w:startOverride w:val="1"/>
    </w:lvlOverride>
  </w:num>
  <w:num w:numId="18">
    <w:abstractNumId w:val="10"/>
  </w:num>
  <w:num w:numId="19">
    <w:abstractNumId w:val="26"/>
  </w:num>
  <w:num w:numId="20">
    <w:abstractNumId w:val="8"/>
  </w:num>
  <w:num w:numId="21">
    <w:abstractNumId w:val="20"/>
  </w:num>
  <w:num w:numId="22">
    <w:abstractNumId w:val="23"/>
  </w:num>
  <w:num w:numId="23">
    <w:abstractNumId w:val="31"/>
  </w:num>
  <w:num w:numId="24">
    <w:abstractNumId w:val="31"/>
  </w:num>
  <w:num w:numId="25">
    <w:abstractNumId w:val="31"/>
  </w:num>
  <w:num w:numId="26">
    <w:abstractNumId w:val="31"/>
  </w:num>
  <w:num w:numId="27">
    <w:abstractNumId w:val="31"/>
  </w:num>
  <w:num w:numId="28">
    <w:abstractNumId w:val="36"/>
  </w:num>
  <w:num w:numId="29">
    <w:abstractNumId w:val="7"/>
  </w:num>
  <w:num w:numId="30">
    <w:abstractNumId w:val="38"/>
  </w:num>
  <w:num w:numId="31">
    <w:abstractNumId w:val="37"/>
  </w:num>
  <w:num w:numId="32">
    <w:abstractNumId w:val="28"/>
  </w:num>
  <w:num w:numId="33">
    <w:abstractNumId w:val="1"/>
  </w:num>
  <w:num w:numId="34">
    <w:abstractNumId w:val="35"/>
  </w:num>
  <w:num w:numId="35">
    <w:abstractNumId w:val="13"/>
  </w:num>
  <w:num w:numId="36">
    <w:abstractNumId w:val="34"/>
  </w:num>
  <w:num w:numId="37">
    <w:abstractNumId w:val="32"/>
  </w:num>
  <w:num w:numId="38">
    <w:abstractNumId w:val="12"/>
  </w:num>
  <w:num w:numId="39">
    <w:abstractNumId w:val="11"/>
  </w:num>
  <w:num w:numId="40">
    <w:abstractNumId w:val="40"/>
  </w:num>
  <w:num w:numId="41">
    <w:abstractNumId w:val="2"/>
  </w:num>
  <w:num w:numId="42">
    <w:abstractNumId w:val="0"/>
  </w:num>
  <w:num w:numId="43">
    <w:abstractNumId w:val="39"/>
  </w:num>
  <w:num w:numId="44">
    <w:abstractNumId w:val="24"/>
  </w:num>
  <w:num w:numId="45">
    <w:abstractNumId w:val="14"/>
  </w:num>
  <w:num w:numId="46">
    <w:abstractNumId w:val="25"/>
  </w:num>
  <w:num w:numId="47">
    <w:abstractNumId w:val="1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FAC"/>
    <w:rsid w:val="00000026"/>
    <w:rsid w:val="00000588"/>
    <w:rsid w:val="0000326F"/>
    <w:rsid w:val="00005278"/>
    <w:rsid w:val="00013EF7"/>
    <w:rsid w:val="00017C96"/>
    <w:rsid w:val="00021AF8"/>
    <w:rsid w:val="00022691"/>
    <w:rsid w:val="00022A8A"/>
    <w:rsid w:val="000238DD"/>
    <w:rsid w:val="00024562"/>
    <w:rsid w:val="00025EBF"/>
    <w:rsid w:val="00030D60"/>
    <w:rsid w:val="0003338A"/>
    <w:rsid w:val="000359FB"/>
    <w:rsid w:val="00035F52"/>
    <w:rsid w:val="00040AB9"/>
    <w:rsid w:val="0004588D"/>
    <w:rsid w:val="00047A5A"/>
    <w:rsid w:val="000500F5"/>
    <w:rsid w:val="00061860"/>
    <w:rsid w:val="00064967"/>
    <w:rsid w:val="00064ECE"/>
    <w:rsid w:val="00065B43"/>
    <w:rsid w:val="0006768C"/>
    <w:rsid w:val="000677AA"/>
    <w:rsid w:val="00071B53"/>
    <w:rsid w:val="0007238E"/>
    <w:rsid w:val="000748A2"/>
    <w:rsid w:val="00077FAC"/>
    <w:rsid w:val="00080AB0"/>
    <w:rsid w:val="00080C80"/>
    <w:rsid w:val="00082BD6"/>
    <w:rsid w:val="000853CD"/>
    <w:rsid w:val="000879F0"/>
    <w:rsid w:val="00095060"/>
    <w:rsid w:val="000966F7"/>
    <w:rsid w:val="000A235B"/>
    <w:rsid w:val="000A675B"/>
    <w:rsid w:val="000B2D80"/>
    <w:rsid w:val="000B3F0D"/>
    <w:rsid w:val="000C1C90"/>
    <w:rsid w:val="000C40AF"/>
    <w:rsid w:val="000C5E2E"/>
    <w:rsid w:val="000D2F39"/>
    <w:rsid w:val="000E1FA9"/>
    <w:rsid w:val="000E363C"/>
    <w:rsid w:val="000E3ED0"/>
    <w:rsid w:val="000E43CC"/>
    <w:rsid w:val="000E5207"/>
    <w:rsid w:val="000E586C"/>
    <w:rsid w:val="000E7897"/>
    <w:rsid w:val="000F0BD4"/>
    <w:rsid w:val="000F19DA"/>
    <w:rsid w:val="000F2996"/>
    <w:rsid w:val="00100D23"/>
    <w:rsid w:val="00101025"/>
    <w:rsid w:val="00105CF5"/>
    <w:rsid w:val="001071DE"/>
    <w:rsid w:val="001105A3"/>
    <w:rsid w:val="00110C88"/>
    <w:rsid w:val="001149AD"/>
    <w:rsid w:val="001168CF"/>
    <w:rsid w:val="00117805"/>
    <w:rsid w:val="001204B0"/>
    <w:rsid w:val="00120E88"/>
    <w:rsid w:val="0013155E"/>
    <w:rsid w:val="00135F5B"/>
    <w:rsid w:val="00137597"/>
    <w:rsid w:val="00142AEF"/>
    <w:rsid w:val="00142FA1"/>
    <w:rsid w:val="00145706"/>
    <w:rsid w:val="00146DC5"/>
    <w:rsid w:val="001500EA"/>
    <w:rsid w:val="00150E8C"/>
    <w:rsid w:val="00151D1D"/>
    <w:rsid w:val="001520D2"/>
    <w:rsid w:val="00153BD2"/>
    <w:rsid w:val="00161F73"/>
    <w:rsid w:val="00162EE0"/>
    <w:rsid w:val="00164191"/>
    <w:rsid w:val="00165EE2"/>
    <w:rsid w:val="00166D4E"/>
    <w:rsid w:val="0017121F"/>
    <w:rsid w:val="00172D95"/>
    <w:rsid w:val="00182ECF"/>
    <w:rsid w:val="00183883"/>
    <w:rsid w:val="001876B5"/>
    <w:rsid w:val="00190864"/>
    <w:rsid w:val="00193574"/>
    <w:rsid w:val="00193649"/>
    <w:rsid w:val="00193EA7"/>
    <w:rsid w:val="001A0D2E"/>
    <w:rsid w:val="001A31B7"/>
    <w:rsid w:val="001A3DC0"/>
    <w:rsid w:val="001A4E58"/>
    <w:rsid w:val="001A76F6"/>
    <w:rsid w:val="001B5169"/>
    <w:rsid w:val="001B6798"/>
    <w:rsid w:val="001C2EEE"/>
    <w:rsid w:val="001C4E86"/>
    <w:rsid w:val="001D4209"/>
    <w:rsid w:val="001E10B9"/>
    <w:rsid w:val="001E1588"/>
    <w:rsid w:val="001E21D6"/>
    <w:rsid w:val="001E3CBA"/>
    <w:rsid w:val="001E420C"/>
    <w:rsid w:val="001E56B9"/>
    <w:rsid w:val="001E7E9D"/>
    <w:rsid w:val="001F1039"/>
    <w:rsid w:val="001F12EA"/>
    <w:rsid w:val="001F34BF"/>
    <w:rsid w:val="001F53AF"/>
    <w:rsid w:val="001F7B16"/>
    <w:rsid w:val="00201390"/>
    <w:rsid w:val="00201C71"/>
    <w:rsid w:val="00207EE8"/>
    <w:rsid w:val="002107C0"/>
    <w:rsid w:val="002108E1"/>
    <w:rsid w:val="00212316"/>
    <w:rsid w:val="0021492A"/>
    <w:rsid w:val="00214FE0"/>
    <w:rsid w:val="002153E9"/>
    <w:rsid w:val="002161D5"/>
    <w:rsid w:val="002178BC"/>
    <w:rsid w:val="00220DFA"/>
    <w:rsid w:val="00221111"/>
    <w:rsid w:val="002212F0"/>
    <w:rsid w:val="00224612"/>
    <w:rsid w:val="00224943"/>
    <w:rsid w:val="00226BDF"/>
    <w:rsid w:val="00226F55"/>
    <w:rsid w:val="002272B6"/>
    <w:rsid w:val="0023160B"/>
    <w:rsid w:val="00232AE5"/>
    <w:rsid w:val="00233F10"/>
    <w:rsid w:val="00236274"/>
    <w:rsid w:val="00240455"/>
    <w:rsid w:val="00241A2D"/>
    <w:rsid w:val="00241A3F"/>
    <w:rsid w:val="002422EE"/>
    <w:rsid w:val="00242DCE"/>
    <w:rsid w:val="002476B6"/>
    <w:rsid w:val="002500D1"/>
    <w:rsid w:val="00252CC9"/>
    <w:rsid w:val="0025491C"/>
    <w:rsid w:val="00256253"/>
    <w:rsid w:val="0025704D"/>
    <w:rsid w:val="002609C9"/>
    <w:rsid w:val="00265350"/>
    <w:rsid w:val="00275EBD"/>
    <w:rsid w:val="00276EB1"/>
    <w:rsid w:val="00281ADF"/>
    <w:rsid w:val="002820F0"/>
    <w:rsid w:val="00284311"/>
    <w:rsid w:val="00286B11"/>
    <w:rsid w:val="00290AE6"/>
    <w:rsid w:val="0029242E"/>
    <w:rsid w:val="00293514"/>
    <w:rsid w:val="00294AE2"/>
    <w:rsid w:val="00294ED7"/>
    <w:rsid w:val="002979BF"/>
    <w:rsid w:val="002A16F6"/>
    <w:rsid w:val="002A1826"/>
    <w:rsid w:val="002A1911"/>
    <w:rsid w:val="002A4881"/>
    <w:rsid w:val="002A6101"/>
    <w:rsid w:val="002B02D4"/>
    <w:rsid w:val="002B15DD"/>
    <w:rsid w:val="002B1F41"/>
    <w:rsid w:val="002B6236"/>
    <w:rsid w:val="002C09F3"/>
    <w:rsid w:val="002C364C"/>
    <w:rsid w:val="002D0BFB"/>
    <w:rsid w:val="002D1883"/>
    <w:rsid w:val="002D1D72"/>
    <w:rsid w:val="002D4416"/>
    <w:rsid w:val="002E18A9"/>
    <w:rsid w:val="002E2CC8"/>
    <w:rsid w:val="002E40FF"/>
    <w:rsid w:val="002E59F1"/>
    <w:rsid w:val="002E6D61"/>
    <w:rsid w:val="002F3CBB"/>
    <w:rsid w:val="00300594"/>
    <w:rsid w:val="00301A78"/>
    <w:rsid w:val="00301D91"/>
    <w:rsid w:val="00303A2A"/>
    <w:rsid w:val="003050FF"/>
    <w:rsid w:val="00305282"/>
    <w:rsid w:val="00307080"/>
    <w:rsid w:val="0031038D"/>
    <w:rsid w:val="00317DAD"/>
    <w:rsid w:val="00320B51"/>
    <w:rsid w:val="0032381F"/>
    <w:rsid w:val="00326796"/>
    <w:rsid w:val="00332A66"/>
    <w:rsid w:val="0033332C"/>
    <w:rsid w:val="00335295"/>
    <w:rsid w:val="00336196"/>
    <w:rsid w:val="00340C7D"/>
    <w:rsid w:val="003413DA"/>
    <w:rsid w:val="003414F7"/>
    <w:rsid w:val="0034154D"/>
    <w:rsid w:val="00341F76"/>
    <w:rsid w:val="00343D02"/>
    <w:rsid w:val="00350E0A"/>
    <w:rsid w:val="003513DC"/>
    <w:rsid w:val="00353289"/>
    <w:rsid w:val="003535B5"/>
    <w:rsid w:val="00353E47"/>
    <w:rsid w:val="00360023"/>
    <w:rsid w:val="00362C33"/>
    <w:rsid w:val="00362C90"/>
    <w:rsid w:val="0036683E"/>
    <w:rsid w:val="00367F43"/>
    <w:rsid w:val="00371666"/>
    <w:rsid w:val="003753D2"/>
    <w:rsid w:val="003756D3"/>
    <w:rsid w:val="00376248"/>
    <w:rsid w:val="00383A8B"/>
    <w:rsid w:val="00384353"/>
    <w:rsid w:val="00384F41"/>
    <w:rsid w:val="00385F23"/>
    <w:rsid w:val="00386B18"/>
    <w:rsid w:val="00390AA9"/>
    <w:rsid w:val="00391B18"/>
    <w:rsid w:val="00391C03"/>
    <w:rsid w:val="003933C9"/>
    <w:rsid w:val="00397213"/>
    <w:rsid w:val="003A1B88"/>
    <w:rsid w:val="003A3A35"/>
    <w:rsid w:val="003A70E6"/>
    <w:rsid w:val="003A788A"/>
    <w:rsid w:val="003B00FF"/>
    <w:rsid w:val="003B023F"/>
    <w:rsid w:val="003B257C"/>
    <w:rsid w:val="003B5B8F"/>
    <w:rsid w:val="003B732F"/>
    <w:rsid w:val="003C1465"/>
    <w:rsid w:val="003C1A0A"/>
    <w:rsid w:val="003C2272"/>
    <w:rsid w:val="003C39A1"/>
    <w:rsid w:val="003C4299"/>
    <w:rsid w:val="003C58CA"/>
    <w:rsid w:val="003C6740"/>
    <w:rsid w:val="003C714A"/>
    <w:rsid w:val="003C7BAF"/>
    <w:rsid w:val="003D268C"/>
    <w:rsid w:val="003D2C8B"/>
    <w:rsid w:val="003D3FBB"/>
    <w:rsid w:val="003D4498"/>
    <w:rsid w:val="003E0072"/>
    <w:rsid w:val="003E4653"/>
    <w:rsid w:val="003E5CF8"/>
    <w:rsid w:val="003F138F"/>
    <w:rsid w:val="003F30EA"/>
    <w:rsid w:val="003F71D4"/>
    <w:rsid w:val="003F7901"/>
    <w:rsid w:val="00400879"/>
    <w:rsid w:val="004042C0"/>
    <w:rsid w:val="00410385"/>
    <w:rsid w:val="00410A9B"/>
    <w:rsid w:val="00410B97"/>
    <w:rsid w:val="00413EEA"/>
    <w:rsid w:val="004148C5"/>
    <w:rsid w:val="00417B60"/>
    <w:rsid w:val="00426EE4"/>
    <w:rsid w:val="00434905"/>
    <w:rsid w:val="00436686"/>
    <w:rsid w:val="004368E8"/>
    <w:rsid w:val="004374C7"/>
    <w:rsid w:val="00437DE3"/>
    <w:rsid w:val="00441783"/>
    <w:rsid w:val="0044188E"/>
    <w:rsid w:val="00447EC3"/>
    <w:rsid w:val="00450430"/>
    <w:rsid w:val="0045113C"/>
    <w:rsid w:val="0046185F"/>
    <w:rsid w:val="004620B5"/>
    <w:rsid w:val="00462C11"/>
    <w:rsid w:val="004633B1"/>
    <w:rsid w:val="00467262"/>
    <w:rsid w:val="0047258E"/>
    <w:rsid w:val="004741B0"/>
    <w:rsid w:val="0048147D"/>
    <w:rsid w:val="004819A6"/>
    <w:rsid w:val="004849D3"/>
    <w:rsid w:val="004940E2"/>
    <w:rsid w:val="0049675D"/>
    <w:rsid w:val="004A276F"/>
    <w:rsid w:val="004A2992"/>
    <w:rsid w:val="004A4D9F"/>
    <w:rsid w:val="004B017C"/>
    <w:rsid w:val="004B468F"/>
    <w:rsid w:val="004B4ADE"/>
    <w:rsid w:val="004C6776"/>
    <w:rsid w:val="004C67AB"/>
    <w:rsid w:val="004D0D36"/>
    <w:rsid w:val="004D0D41"/>
    <w:rsid w:val="004D14E3"/>
    <w:rsid w:val="004D1945"/>
    <w:rsid w:val="004D26A2"/>
    <w:rsid w:val="004D32A8"/>
    <w:rsid w:val="004D36E5"/>
    <w:rsid w:val="004D36F7"/>
    <w:rsid w:val="004D58BD"/>
    <w:rsid w:val="004E030C"/>
    <w:rsid w:val="004E04C1"/>
    <w:rsid w:val="004E09DF"/>
    <w:rsid w:val="004E137C"/>
    <w:rsid w:val="004E4CAC"/>
    <w:rsid w:val="004E6D77"/>
    <w:rsid w:val="004E702F"/>
    <w:rsid w:val="004F59BB"/>
    <w:rsid w:val="004F5BE3"/>
    <w:rsid w:val="004F6B6B"/>
    <w:rsid w:val="004F6D36"/>
    <w:rsid w:val="00500F7C"/>
    <w:rsid w:val="00504A03"/>
    <w:rsid w:val="00504E9E"/>
    <w:rsid w:val="00505BCE"/>
    <w:rsid w:val="005106F7"/>
    <w:rsid w:val="0051254E"/>
    <w:rsid w:val="00515B6E"/>
    <w:rsid w:val="00515BB8"/>
    <w:rsid w:val="005170DC"/>
    <w:rsid w:val="00537A14"/>
    <w:rsid w:val="00537F4A"/>
    <w:rsid w:val="00540F4D"/>
    <w:rsid w:val="005435A7"/>
    <w:rsid w:val="00543FCC"/>
    <w:rsid w:val="00545E25"/>
    <w:rsid w:val="00546EF3"/>
    <w:rsid w:val="00553713"/>
    <w:rsid w:val="00554335"/>
    <w:rsid w:val="005553B4"/>
    <w:rsid w:val="00555478"/>
    <w:rsid w:val="00556E60"/>
    <w:rsid w:val="00557FBC"/>
    <w:rsid w:val="00560DDD"/>
    <w:rsid w:val="00561D7F"/>
    <w:rsid w:val="00562F0F"/>
    <w:rsid w:val="0056506F"/>
    <w:rsid w:val="0056686F"/>
    <w:rsid w:val="00567DEA"/>
    <w:rsid w:val="00570294"/>
    <w:rsid w:val="0057281F"/>
    <w:rsid w:val="005743E0"/>
    <w:rsid w:val="005779C0"/>
    <w:rsid w:val="00582B24"/>
    <w:rsid w:val="00583651"/>
    <w:rsid w:val="00583658"/>
    <w:rsid w:val="005837D9"/>
    <w:rsid w:val="0058385A"/>
    <w:rsid w:val="00584370"/>
    <w:rsid w:val="0058787B"/>
    <w:rsid w:val="0059079B"/>
    <w:rsid w:val="00591D73"/>
    <w:rsid w:val="00592F72"/>
    <w:rsid w:val="0059478B"/>
    <w:rsid w:val="005A089A"/>
    <w:rsid w:val="005A0EE2"/>
    <w:rsid w:val="005A1F10"/>
    <w:rsid w:val="005A2DF7"/>
    <w:rsid w:val="005A7A20"/>
    <w:rsid w:val="005B50DD"/>
    <w:rsid w:val="005B533D"/>
    <w:rsid w:val="005B614F"/>
    <w:rsid w:val="005C019C"/>
    <w:rsid w:val="005C406E"/>
    <w:rsid w:val="005C53FF"/>
    <w:rsid w:val="005C5856"/>
    <w:rsid w:val="005C5A81"/>
    <w:rsid w:val="005D0138"/>
    <w:rsid w:val="005D1A4C"/>
    <w:rsid w:val="005D7FB7"/>
    <w:rsid w:val="005E383C"/>
    <w:rsid w:val="005E475C"/>
    <w:rsid w:val="005E4846"/>
    <w:rsid w:val="005E4943"/>
    <w:rsid w:val="005F34D7"/>
    <w:rsid w:val="005F5707"/>
    <w:rsid w:val="00600C43"/>
    <w:rsid w:val="00604E64"/>
    <w:rsid w:val="00605C0A"/>
    <w:rsid w:val="00606E06"/>
    <w:rsid w:val="00607775"/>
    <w:rsid w:val="00607F4E"/>
    <w:rsid w:val="00616BBE"/>
    <w:rsid w:val="006174B4"/>
    <w:rsid w:val="006248FF"/>
    <w:rsid w:val="00625CB2"/>
    <w:rsid w:val="006262FF"/>
    <w:rsid w:val="00627509"/>
    <w:rsid w:val="00630035"/>
    <w:rsid w:val="006307FE"/>
    <w:rsid w:val="0063188C"/>
    <w:rsid w:val="00632434"/>
    <w:rsid w:val="00632843"/>
    <w:rsid w:val="006328F3"/>
    <w:rsid w:val="00636E1C"/>
    <w:rsid w:val="00637393"/>
    <w:rsid w:val="00640EDD"/>
    <w:rsid w:val="006418B5"/>
    <w:rsid w:val="0064217E"/>
    <w:rsid w:val="006440AE"/>
    <w:rsid w:val="006454C2"/>
    <w:rsid w:val="00646F50"/>
    <w:rsid w:val="0064766D"/>
    <w:rsid w:val="006511FC"/>
    <w:rsid w:val="00652D82"/>
    <w:rsid w:val="006535FF"/>
    <w:rsid w:val="00655AB3"/>
    <w:rsid w:val="00656871"/>
    <w:rsid w:val="0066018E"/>
    <w:rsid w:val="006610FC"/>
    <w:rsid w:val="00666052"/>
    <w:rsid w:val="0066779C"/>
    <w:rsid w:val="00672FBD"/>
    <w:rsid w:val="00673212"/>
    <w:rsid w:val="0067360C"/>
    <w:rsid w:val="00677C42"/>
    <w:rsid w:val="0068274E"/>
    <w:rsid w:val="0068275F"/>
    <w:rsid w:val="00683B86"/>
    <w:rsid w:val="00683F6D"/>
    <w:rsid w:val="00685F04"/>
    <w:rsid w:val="00685F7A"/>
    <w:rsid w:val="00691057"/>
    <w:rsid w:val="006942D1"/>
    <w:rsid w:val="00696B44"/>
    <w:rsid w:val="006A0878"/>
    <w:rsid w:val="006B0D41"/>
    <w:rsid w:val="006B1D80"/>
    <w:rsid w:val="006B30F5"/>
    <w:rsid w:val="006B615F"/>
    <w:rsid w:val="006B7AD9"/>
    <w:rsid w:val="006C1347"/>
    <w:rsid w:val="006C2661"/>
    <w:rsid w:val="006C407E"/>
    <w:rsid w:val="006C47BC"/>
    <w:rsid w:val="006C50FB"/>
    <w:rsid w:val="006C58CF"/>
    <w:rsid w:val="006C5BF8"/>
    <w:rsid w:val="006C6508"/>
    <w:rsid w:val="006C7510"/>
    <w:rsid w:val="006C7D15"/>
    <w:rsid w:val="006D204D"/>
    <w:rsid w:val="006D22C1"/>
    <w:rsid w:val="006D2ABC"/>
    <w:rsid w:val="006D7DBF"/>
    <w:rsid w:val="006E0D45"/>
    <w:rsid w:val="006E4974"/>
    <w:rsid w:val="006E693E"/>
    <w:rsid w:val="006F02B2"/>
    <w:rsid w:val="006F1B53"/>
    <w:rsid w:val="006F445E"/>
    <w:rsid w:val="006F6161"/>
    <w:rsid w:val="006F6A77"/>
    <w:rsid w:val="006F6E1D"/>
    <w:rsid w:val="00700131"/>
    <w:rsid w:val="007011F7"/>
    <w:rsid w:val="007035FC"/>
    <w:rsid w:val="00706628"/>
    <w:rsid w:val="00707F49"/>
    <w:rsid w:val="00713C66"/>
    <w:rsid w:val="0072316E"/>
    <w:rsid w:val="007239EF"/>
    <w:rsid w:val="00723F95"/>
    <w:rsid w:val="00724153"/>
    <w:rsid w:val="00724263"/>
    <w:rsid w:val="00726A31"/>
    <w:rsid w:val="00727B36"/>
    <w:rsid w:val="00735781"/>
    <w:rsid w:val="00736E09"/>
    <w:rsid w:val="0074096A"/>
    <w:rsid w:val="00741154"/>
    <w:rsid w:val="007413F0"/>
    <w:rsid w:val="00742508"/>
    <w:rsid w:val="007436C3"/>
    <w:rsid w:val="00743F4C"/>
    <w:rsid w:val="00753552"/>
    <w:rsid w:val="00755675"/>
    <w:rsid w:val="00755ECB"/>
    <w:rsid w:val="00760FCF"/>
    <w:rsid w:val="007625CA"/>
    <w:rsid w:val="0076413F"/>
    <w:rsid w:val="00766340"/>
    <w:rsid w:val="007673AE"/>
    <w:rsid w:val="00770981"/>
    <w:rsid w:val="00771B98"/>
    <w:rsid w:val="00772718"/>
    <w:rsid w:val="007744D8"/>
    <w:rsid w:val="00774537"/>
    <w:rsid w:val="00783914"/>
    <w:rsid w:val="007917B8"/>
    <w:rsid w:val="00793278"/>
    <w:rsid w:val="00793335"/>
    <w:rsid w:val="0079350D"/>
    <w:rsid w:val="0079700C"/>
    <w:rsid w:val="007976E5"/>
    <w:rsid w:val="007A039F"/>
    <w:rsid w:val="007A198C"/>
    <w:rsid w:val="007A3C7D"/>
    <w:rsid w:val="007A79D6"/>
    <w:rsid w:val="007B314B"/>
    <w:rsid w:val="007B5497"/>
    <w:rsid w:val="007C09A0"/>
    <w:rsid w:val="007C7728"/>
    <w:rsid w:val="007C7832"/>
    <w:rsid w:val="007D07D0"/>
    <w:rsid w:val="007D1CFD"/>
    <w:rsid w:val="007D21C7"/>
    <w:rsid w:val="007D30DF"/>
    <w:rsid w:val="007D4411"/>
    <w:rsid w:val="007D5829"/>
    <w:rsid w:val="007D5E2B"/>
    <w:rsid w:val="007E204B"/>
    <w:rsid w:val="007E38C8"/>
    <w:rsid w:val="007E507A"/>
    <w:rsid w:val="007F1BF6"/>
    <w:rsid w:val="007F7D4B"/>
    <w:rsid w:val="008016EA"/>
    <w:rsid w:val="008043F8"/>
    <w:rsid w:val="00804DD1"/>
    <w:rsid w:val="0080702B"/>
    <w:rsid w:val="0081147D"/>
    <w:rsid w:val="00813AC2"/>
    <w:rsid w:val="00815C77"/>
    <w:rsid w:val="008163EC"/>
    <w:rsid w:val="00817D2C"/>
    <w:rsid w:val="00823579"/>
    <w:rsid w:val="00823C0F"/>
    <w:rsid w:val="00824147"/>
    <w:rsid w:val="00824B4B"/>
    <w:rsid w:val="00824F8D"/>
    <w:rsid w:val="00825D1E"/>
    <w:rsid w:val="0082679F"/>
    <w:rsid w:val="00826806"/>
    <w:rsid w:val="00826EAE"/>
    <w:rsid w:val="00830A7C"/>
    <w:rsid w:val="00830D18"/>
    <w:rsid w:val="00833E8C"/>
    <w:rsid w:val="00843561"/>
    <w:rsid w:val="00843A02"/>
    <w:rsid w:val="00843C09"/>
    <w:rsid w:val="00843E56"/>
    <w:rsid w:val="00844CAF"/>
    <w:rsid w:val="00845488"/>
    <w:rsid w:val="00846483"/>
    <w:rsid w:val="008478C6"/>
    <w:rsid w:val="00850B10"/>
    <w:rsid w:val="00851475"/>
    <w:rsid w:val="00851FBB"/>
    <w:rsid w:val="0085243A"/>
    <w:rsid w:val="00854CB5"/>
    <w:rsid w:val="00860F82"/>
    <w:rsid w:val="00861AD5"/>
    <w:rsid w:val="0086379D"/>
    <w:rsid w:val="0086651B"/>
    <w:rsid w:val="008737FA"/>
    <w:rsid w:val="0087459B"/>
    <w:rsid w:val="00876107"/>
    <w:rsid w:val="008764AD"/>
    <w:rsid w:val="0088122F"/>
    <w:rsid w:val="008819DD"/>
    <w:rsid w:val="008868DA"/>
    <w:rsid w:val="008877FC"/>
    <w:rsid w:val="00894A9A"/>
    <w:rsid w:val="0089560B"/>
    <w:rsid w:val="008A1192"/>
    <w:rsid w:val="008A39A4"/>
    <w:rsid w:val="008A40EB"/>
    <w:rsid w:val="008A7560"/>
    <w:rsid w:val="008A7B5B"/>
    <w:rsid w:val="008B02EF"/>
    <w:rsid w:val="008B08F4"/>
    <w:rsid w:val="008B2EEF"/>
    <w:rsid w:val="008B5A36"/>
    <w:rsid w:val="008B604F"/>
    <w:rsid w:val="008B68F8"/>
    <w:rsid w:val="008C41F7"/>
    <w:rsid w:val="008C45C9"/>
    <w:rsid w:val="008C50FE"/>
    <w:rsid w:val="008C5DB4"/>
    <w:rsid w:val="008C5F9F"/>
    <w:rsid w:val="008D02D9"/>
    <w:rsid w:val="008E048B"/>
    <w:rsid w:val="008E5246"/>
    <w:rsid w:val="008E54B3"/>
    <w:rsid w:val="008E5CDF"/>
    <w:rsid w:val="008E6190"/>
    <w:rsid w:val="008F0A5F"/>
    <w:rsid w:val="008F18C9"/>
    <w:rsid w:val="008F27F1"/>
    <w:rsid w:val="008F293F"/>
    <w:rsid w:val="008F29AA"/>
    <w:rsid w:val="008F397D"/>
    <w:rsid w:val="008F5C7E"/>
    <w:rsid w:val="00900448"/>
    <w:rsid w:val="00901517"/>
    <w:rsid w:val="00904060"/>
    <w:rsid w:val="00904FEC"/>
    <w:rsid w:val="0090524C"/>
    <w:rsid w:val="0090642A"/>
    <w:rsid w:val="00911A77"/>
    <w:rsid w:val="009126CD"/>
    <w:rsid w:val="00912969"/>
    <w:rsid w:val="0091309E"/>
    <w:rsid w:val="0091417C"/>
    <w:rsid w:val="00914741"/>
    <w:rsid w:val="00916177"/>
    <w:rsid w:val="00921C2F"/>
    <w:rsid w:val="0092304A"/>
    <w:rsid w:val="00924D7D"/>
    <w:rsid w:val="00925732"/>
    <w:rsid w:val="0092639A"/>
    <w:rsid w:val="00931EE8"/>
    <w:rsid w:val="009333D6"/>
    <w:rsid w:val="00934266"/>
    <w:rsid w:val="00934D07"/>
    <w:rsid w:val="0094110D"/>
    <w:rsid w:val="00941B55"/>
    <w:rsid w:val="00942F97"/>
    <w:rsid w:val="009467C7"/>
    <w:rsid w:val="00946EE8"/>
    <w:rsid w:val="00952DF4"/>
    <w:rsid w:val="0095302C"/>
    <w:rsid w:val="00954C19"/>
    <w:rsid w:val="0095727B"/>
    <w:rsid w:val="00957CA4"/>
    <w:rsid w:val="00960F25"/>
    <w:rsid w:val="00963973"/>
    <w:rsid w:val="009657AA"/>
    <w:rsid w:val="009731FC"/>
    <w:rsid w:val="00973BA0"/>
    <w:rsid w:val="00974782"/>
    <w:rsid w:val="00974AC8"/>
    <w:rsid w:val="00974CC9"/>
    <w:rsid w:val="00975284"/>
    <w:rsid w:val="00975F27"/>
    <w:rsid w:val="009775BC"/>
    <w:rsid w:val="0098054A"/>
    <w:rsid w:val="00981DA3"/>
    <w:rsid w:val="00983D00"/>
    <w:rsid w:val="0098438F"/>
    <w:rsid w:val="00984B50"/>
    <w:rsid w:val="00984E42"/>
    <w:rsid w:val="00986D8B"/>
    <w:rsid w:val="009908C9"/>
    <w:rsid w:val="00990C06"/>
    <w:rsid w:val="009923A7"/>
    <w:rsid w:val="00992BC7"/>
    <w:rsid w:val="00992D94"/>
    <w:rsid w:val="009A0674"/>
    <w:rsid w:val="009A3762"/>
    <w:rsid w:val="009A4037"/>
    <w:rsid w:val="009A56F5"/>
    <w:rsid w:val="009A641F"/>
    <w:rsid w:val="009A75AC"/>
    <w:rsid w:val="009B02ED"/>
    <w:rsid w:val="009B24BA"/>
    <w:rsid w:val="009B319B"/>
    <w:rsid w:val="009B5A1D"/>
    <w:rsid w:val="009B5AD6"/>
    <w:rsid w:val="009B6BA1"/>
    <w:rsid w:val="009C0EFF"/>
    <w:rsid w:val="009C6DAA"/>
    <w:rsid w:val="009C6EAA"/>
    <w:rsid w:val="009C738F"/>
    <w:rsid w:val="009D0BD9"/>
    <w:rsid w:val="009D1EF3"/>
    <w:rsid w:val="009D2CD2"/>
    <w:rsid w:val="009D3709"/>
    <w:rsid w:val="009D3D2E"/>
    <w:rsid w:val="009D44E6"/>
    <w:rsid w:val="009E017C"/>
    <w:rsid w:val="009E1892"/>
    <w:rsid w:val="009E282A"/>
    <w:rsid w:val="009E2FF6"/>
    <w:rsid w:val="009F1F69"/>
    <w:rsid w:val="009F219B"/>
    <w:rsid w:val="009F2FA0"/>
    <w:rsid w:val="009F704B"/>
    <w:rsid w:val="009F713E"/>
    <w:rsid w:val="00A01AA3"/>
    <w:rsid w:val="00A025BB"/>
    <w:rsid w:val="00A0333D"/>
    <w:rsid w:val="00A07F37"/>
    <w:rsid w:val="00A11405"/>
    <w:rsid w:val="00A136F9"/>
    <w:rsid w:val="00A1505D"/>
    <w:rsid w:val="00A1632B"/>
    <w:rsid w:val="00A2042C"/>
    <w:rsid w:val="00A21922"/>
    <w:rsid w:val="00A22D9B"/>
    <w:rsid w:val="00A26144"/>
    <w:rsid w:val="00A2766B"/>
    <w:rsid w:val="00A33D25"/>
    <w:rsid w:val="00A4029D"/>
    <w:rsid w:val="00A410D4"/>
    <w:rsid w:val="00A412FC"/>
    <w:rsid w:val="00A45684"/>
    <w:rsid w:val="00A46159"/>
    <w:rsid w:val="00A478BC"/>
    <w:rsid w:val="00A47E93"/>
    <w:rsid w:val="00A50D53"/>
    <w:rsid w:val="00A53EDB"/>
    <w:rsid w:val="00A558D9"/>
    <w:rsid w:val="00A6152D"/>
    <w:rsid w:val="00A619AC"/>
    <w:rsid w:val="00A64AA4"/>
    <w:rsid w:val="00A65CB5"/>
    <w:rsid w:val="00A66D00"/>
    <w:rsid w:val="00A67A29"/>
    <w:rsid w:val="00A81C23"/>
    <w:rsid w:val="00A83805"/>
    <w:rsid w:val="00A83EBB"/>
    <w:rsid w:val="00A846BF"/>
    <w:rsid w:val="00A84C84"/>
    <w:rsid w:val="00A92232"/>
    <w:rsid w:val="00A9297C"/>
    <w:rsid w:val="00A93D97"/>
    <w:rsid w:val="00A96E98"/>
    <w:rsid w:val="00A97C4C"/>
    <w:rsid w:val="00AA09D2"/>
    <w:rsid w:val="00AA0FB1"/>
    <w:rsid w:val="00AA185A"/>
    <w:rsid w:val="00AA1C7A"/>
    <w:rsid w:val="00AA2445"/>
    <w:rsid w:val="00AA36DB"/>
    <w:rsid w:val="00AA5CD0"/>
    <w:rsid w:val="00AA72B9"/>
    <w:rsid w:val="00AA786C"/>
    <w:rsid w:val="00AB27FB"/>
    <w:rsid w:val="00AB4225"/>
    <w:rsid w:val="00AB5C16"/>
    <w:rsid w:val="00AB63C8"/>
    <w:rsid w:val="00AB6E04"/>
    <w:rsid w:val="00AC1418"/>
    <w:rsid w:val="00AC73C1"/>
    <w:rsid w:val="00AD0CDD"/>
    <w:rsid w:val="00AD1B24"/>
    <w:rsid w:val="00AD3BBA"/>
    <w:rsid w:val="00AD49D5"/>
    <w:rsid w:val="00AD52FB"/>
    <w:rsid w:val="00AD6B4C"/>
    <w:rsid w:val="00AE15A0"/>
    <w:rsid w:val="00AE3BF8"/>
    <w:rsid w:val="00AE79BF"/>
    <w:rsid w:val="00AF1D35"/>
    <w:rsid w:val="00AF1DD4"/>
    <w:rsid w:val="00AF227D"/>
    <w:rsid w:val="00AF2784"/>
    <w:rsid w:val="00AF3138"/>
    <w:rsid w:val="00AF4EE4"/>
    <w:rsid w:val="00AF65E5"/>
    <w:rsid w:val="00B01BAB"/>
    <w:rsid w:val="00B0559F"/>
    <w:rsid w:val="00B079FF"/>
    <w:rsid w:val="00B11FA5"/>
    <w:rsid w:val="00B12852"/>
    <w:rsid w:val="00B144B7"/>
    <w:rsid w:val="00B14CD7"/>
    <w:rsid w:val="00B166CB"/>
    <w:rsid w:val="00B1712B"/>
    <w:rsid w:val="00B17ABB"/>
    <w:rsid w:val="00B22763"/>
    <w:rsid w:val="00B235D3"/>
    <w:rsid w:val="00B253C3"/>
    <w:rsid w:val="00B32A7B"/>
    <w:rsid w:val="00B33293"/>
    <w:rsid w:val="00B342C8"/>
    <w:rsid w:val="00B34ECD"/>
    <w:rsid w:val="00B40068"/>
    <w:rsid w:val="00B42464"/>
    <w:rsid w:val="00B43EB7"/>
    <w:rsid w:val="00B449FA"/>
    <w:rsid w:val="00B47459"/>
    <w:rsid w:val="00B55359"/>
    <w:rsid w:val="00B601B6"/>
    <w:rsid w:val="00B614A3"/>
    <w:rsid w:val="00B650C7"/>
    <w:rsid w:val="00B65DFB"/>
    <w:rsid w:val="00B665E2"/>
    <w:rsid w:val="00B717F7"/>
    <w:rsid w:val="00B73FBA"/>
    <w:rsid w:val="00B77C21"/>
    <w:rsid w:val="00B80A9A"/>
    <w:rsid w:val="00B80C1E"/>
    <w:rsid w:val="00B82D56"/>
    <w:rsid w:val="00B835BE"/>
    <w:rsid w:val="00B837CD"/>
    <w:rsid w:val="00B83F87"/>
    <w:rsid w:val="00B95C9B"/>
    <w:rsid w:val="00B96745"/>
    <w:rsid w:val="00BA2E07"/>
    <w:rsid w:val="00BA42E9"/>
    <w:rsid w:val="00BA59A9"/>
    <w:rsid w:val="00BB04D6"/>
    <w:rsid w:val="00BB47DC"/>
    <w:rsid w:val="00BB5390"/>
    <w:rsid w:val="00BB5716"/>
    <w:rsid w:val="00BB6CF5"/>
    <w:rsid w:val="00BB7787"/>
    <w:rsid w:val="00BC20DD"/>
    <w:rsid w:val="00BC4DB4"/>
    <w:rsid w:val="00BC523A"/>
    <w:rsid w:val="00BD3D37"/>
    <w:rsid w:val="00BD526C"/>
    <w:rsid w:val="00BE2877"/>
    <w:rsid w:val="00BF2777"/>
    <w:rsid w:val="00BF4D7B"/>
    <w:rsid w:val="00C00196"/>
    <w:rsid w:val="00C02F55"/>
    <w:rsid w:val="00C03468"/>
    <w:rsid w:val="00C04758"/>
    <w:rsid w:val="00C07C87"/>
    <w:rsid w:val="00C10737"/>
    <w:rsid w:val="00C1420C"/>
    <w:rsid w:val="00C16359"/>
    <w:rsid w:val="00C1724C"/>
    <w:rsid w:val="00C2088D"/>
    <w:rsid w:val="00C23D7F"/>
    <w:rsid w:val="00C25A3B"/>
    <w:rsid w:val="00C32129"/>
    <w:rsid w:val="00C335CA"/>
    <w:rsid w:val="00C35D54"/>
    <w:rsid w:val="00C37F1F"/>
    <w:rsid w:val="00C4033F"/>
    <w:rsid w:val="00C4171C"/>
    <w:rsid w:val="00C4181F"/>
    <w:rsid w:val="00C43142"/>
    <w:rsid w:val="00C46820"/>
    <w:rsid w:val="00C46D3C"/>
    <w:rsid w:val="00C50EE2"/>
    <w:rsid w:val="00C5164D"/>
    <w:rsid w:val="00C518EA"/>
    <w:rsid w:val="00C524BC"/>
    <w:rsid w:val="00C52833"/>
    <w:rsid w:val="00C535E3"/>
    <w:rsid w:val="00C540D4"/>
    <w:rsid w:val="00C54C4A"/>
    <w:rsid w:val="00C556F7"/>
    <w:rsid w:val="00C571E0"/>
    <w:rsid w:val="00C57AFF"/>
    <w:rsid w:val="00C67FCC"/>
    <w:rsid w:val="00C70A2F"/>
    <w:rsid w:val="00C71C01"/>
    <w:rsid w:val="00C72763"/>
    <w:rsid w:val="00C73D5E"/>
    <w:rsid w:val="00C80FAF"/>
    <w:rsid w:val="00C81B4F"/>
    <w:rsid w:val="00C84E17"/>
    <w:rsid w:val="00C871EE"/>
    <w:rsid w:val="00C90BA8"/>
    <w:rsid w:val="00C91387"/>
    <w:rsid w:val="00C935F7"/>
    <w:rsid w:val="00C96954"/>
    <w:rsid w:val="00C96B3D"/>
    <w:rsid w:val="00C97A01"/>
    <w:rsid w:val="00CA06BA"/>
    <w:rsid w:val="00CA2177"/>
    <w:rsid w:val="00CA6DCB"/>
    <w:rsid w:val="00CB0377"/>
    <w:rsid w:val="00CB0AE2"/>
    <w:rsid w:val="00CB1586"/>
    <w:rsid w:val="00CC6056"/>
    <w:rsid w:val="00CC6C18"/>
    <w:rsid w:val="00CC6FBF"/>
    <w:rsid w:val="00CD06A2"/>
    <w:rsid w:val="00CD2A67"/>
    <w:rsid w:val="00CD56D4"/>
    <w:rsid w:val="00CD6FF2"/>
    <w:rsid w:val="00CE012A"/>
    <w:rsid w:val="00CE0946"/>
    <w:rsid w:val="00CE09D5"/>
    <w:rsid w:val="00CE16BF"/>
    <w:rsid w:val="00CE2B26"/>
    <w:rsid w:val="00CE6D32"/>
    <w:rsid w:val="00D0138A"/>
    <w:rsid w:val="00D025B3"/>
    <w:rsid w:val="00D02C14"/>
    <w:rsid w:val="00D03350"/>
    <w:rsid w:val="00D04F17"/>
    <w:rsid w:val="00D06AAA"/>
    <w:rsid w:val="00D126ED"/>
    <w:rsid w:val="00D15277"/>
    <w:rsid w:val="00D2027A"/>
    <w:rsid w:val="00D216DE"/>
    <w:rsid w:val="00D21E9B"/>
    <w:rsid w:val="00D21FE0"/>
    <w:rsid w:val="00D23491"/>
    <w:rsid w:val="00D26EF5"/>
    <w:rsid w:val="00D317A3"/>
    <w:rsid w:val="00D3489B"/>
    <w:rsid w:val="00D36717"/>
    <w:rsid w:val="00D37EC0"/>
    <w:rsid w:val="00D42AAF"/>
    <w:rsid w:val="00D44C86"/>
    <w:rsid w:val="00D44DA4"/>
    <w:rsid w:val="00D4523C"/>
    <w:rsid w:val="00D45F8C"/>
    <w:rsid w:val="00D5370B"/>
    <w:rsid w:val="00D546F0"/>
    <w:rsid w:val="00D5493E"/>
    <w:rsid w:val="00D56B9A"/>
    <w:rsid w:val="00D62DD0"/>
    <w:rsid w:val="00D63792"/>
    <w:rsid w:val="00D66102"/>
    <w:rsid w:val="00D66340"/>
    <w:rsid w:val="00D66E99"/>
    <w:rsid w:val="00D70DE8"/>
    <w:rsid w:val="00D744F8"/>
    <w:rsid w:val="00D770CC"/>
    <w:rsid w:val="00D774E0"/>
    <w:rsid w:val="00D80976"/>
    <w:rsid w:val="00D82C30"/>
    <w:rsid w:val="00D83C48"/>
    <w:rsid w:val="00D8699C"/>
    <w:rsid w:val="00D90D9F"/>
    <w:rsid w:val="00D9243F"/>
    <w:rsid w:val="00D935DE"/>
    <w:rsid w:val="00D944C7"/>
    <w:rsid w:val="00D9597B"/>
    <w:rsid w:val="00DA2390"/>
    <w:rsid w:val="00DA68A8"/>
    <w:rsid w:val="00DB0EB8"/>
    <w:rsid w:val="00DB692A"/>
    <w:rsid w:val="00DB7409"/>
    <w:rsid w:val="00DC5BEE"/>
    <w:rsid w:val="00DC636D"/>
    <w:rsid w:val="00DD2D51"/>
    <w:rsid w:val="00DD616D"/>
    <w:rsid w:val="00DE1520"/>
    <w:rsid w:val="00DE2159"/>
    <w:rsid w:val="00DE31DF"/>
    <w:rsid w:val="00DE3291"/>
    <w:rsid w:val="00DE336D"/>
    <w:rsid w:val="00DF218F"/>
    <w:rsid w:val="00DF69DD"/>
    <w:rsid w:val="00E00324"/>
    <w:rsid w:val="00E00FA3"/>
    <w:rsid w:val="00E05A29"/>
    <w:rsid w:val="00E061BE"/>
    <w:rsid w:val="00E06E86"/>
    <w:rsid w:val="00E07286"/>
    <w:rsid w:val="00E07479"/>
    <w:rsid w:val="00E07FE3"/>
    <w:rsid w:val="00E122A3"/>
    <w:rsid w:val="00E12A1C"/>
    <w:rsid w:val="00E14D3A"/>
    <w:rsid w:val="00E17287"/>
    <w:rsid w:val="00E24C1E"/>
    <w:rsid w:val="00E273FC"/>
    <w:rsid w:val="00E31088"/>
    <w:rsid w:val="00E3356A"/>
    <w:rsid w:val="00E335F3"/>
    <w:rsid w:val="00E34968"/>
    <w:rsid w:val="00E3653E"/>
    <w:rsid w:val="00E434E9"/>
    <w:rsid w:val="00E43598"/>
    <w:rsid w:val="00E46384"/>
    <w:rsid w:val="00E50A2E"/>
    <w:rsid w:val="00E50A5B"/>
    <w:rsid w:val="00E50F3D"/>
    <w:rsid w:val="00E513DC"/>
    <w:rsid w:val="00E543B8"/>
    <w:rsid w:val="00E552B4"/>
    <w:rsid w:val="00E55687"/>
    <w:rsid w:val="00E62783"/>
    <w:rsid w:val="00E65C21"/>
    <w:rsid w:val="00E65F38"/>
    <w:rsid w:val="00E701AE"/>
    <w:rsid w:val="00E70F9D"/>
    <w:rsid w:val="00E76F4B"/>
    <w:rsid w:val="00E81258"/>
    <w:rsid w:val="00E83ECA"/>
    <w:rsid w:val="00E86314"/>
    <w:rsid w:val="00E869D1"/>
    <w:rsid w:val="00E90E6C"/>
    <w:rsid w:val="00E91573"/>
    <w:rsid w:val="00E9281B"/>
    <w:rsid w:val="00E9498B"/>
    <w:rsid w:val="00E952C7"/>
    <w:rsid w:val="00E9644A"/>
    <w:rsid w:val="00E96C4E"/>
    <w:rsid w:val="00EA33D5"/>
    <w:rsid w:val="00EA3FFE"/>
    <w:rsid w:val="00EA5FD2"/>
    <w:rsid w:val="00EA7680"/>
    <w:rsid w:val="00EB1588"/>
    <w:rsid w:val="00EB1809"/>
    <w:rsid w:val="00EB1E23"/>
    <w:rsid w:val="00EB23FC"/>
    <w:rsid w:val="00EB467E"/>
    <w:rsid w:val="00EB4BD5"/>
    <w:rsid w:val="00EB7E35"/>
    <w:rsid w:val="00EC025D"/>
    <w:rsid w:val="00EC1E8D"/>
    <w:rsid w:val="00EC22EA"/>
    <w:rsid w:val="00EC5704"/>
    <w:rsid w:val="00EC6280"/>
    <w:rsid w:val="00EC7E98"/>
    <w:rsid w:val="00ED220E"/>
    <w:rsid w:val="00ED262A"/>
    <w:rsid w:val="00ED4087"/>
    <w:rsid w:val="00ED69ED"/>
    <w:rsid w:val="00ED7A3C"/>
    <w:rsid w:val="00EE1291"/>
    <w:rsid w:val="00EE2E0C"/>
    <w:rsid w:val="00EE48A7"/>
    <w:rsid w:val="00EE6204"/>
    <w:rsid w:val="00EF0CAC"/>
    <w:rsid w:val="00EF2457"/>
    <w:rsid w:val="00EF392E"/>
    <w:rsid w:val="00EF413C"/>
    <w:rsid w:val="00EF5023"/>
    <w:rsid w:val="00EF5B7C"/>
    <w:rsid w:val="00EF5C8E"/>
    <w:rsid w:val="00EF64EC"/>
    <w:rsid w:val="00F02600"/>
    <w:rsid w:val="00F05841"/>
    <w:rsid w:val="00F12251"/>
    <w:rsid w:val="00F15FCF"/>
    <w:rsid w:val="00F16A3D"/>
    <w:rsid w:val="00F22A9F"/>
    <w:rsid w:val="00F24234"/>
    <w:rsid w:val="00F258C4"/>
    <w:rsid w:val="00F25AA5"/>
    <w:rsid w:val="00F265E7"/>
    <w:rsid w:val="00F26675"/>
    <w:rsid w:val="00F33AEE"/>
    <w:rsid w:val="00F342FB"/>
    <w:rsid w:val="00F34780"/>
    <w:rsid w:val="00F365A5"/>
    <w:rsid w:val="00F41939"/>
    <w:rsid w:val="00F42294"/>
    <w:rsid w:val="00F43B03"/>
    <w:rsid w:val="00F44D96"/>
    <w:rsid w:val="00F46C28"/>
    <w:rsid w:val="00F5212A"/>
    <w:rsid w:val="00F53AA6"/>
    <w:rsid w:val="00F54FA8"/>
    <w:rsid w:val="00F61287"/>
    <w:rsid w:val="00F61690"/>
    <w:rsid w:val="00F635EF"/>
    <w:rsid w:val="00F73C9B"/>
    <w:rsid w:val="00F73E6F"/>
    <w:rsid w:val="00F73FA6"/>
    <w:rsid w:val="00F76A16"/>
    <w:rsid w:val="00F8135F"/>
    <w:rsid w:val="00F827E0"/>
    <w:rsid w:val="00F82C63"/>
    <w:rsid w:val="00F8328A"/>
    <w:rsid w:val="00F9042D"/>
    <w:rsid w:val="00F91682"/>
    <w:rsid w:val="00F925B8"/>
    <w:rsid w:val="00F95175"/>
    <w:rsid w:val="00FA63B4"/>
    <w:rsid w:val="00FA668F"/>
    <w:rsid w:val="00FA7221"/>
    <w:rsid w:val="00FB0285"/>
    <w:rsid w:val="00FB0BB2"/>
    <w:rsid w:val="00FB267F"/>
    <w:rsid w:val="00FB3130"/>
    <w:rsid w:val="00FB4694"/>
    <w:rsid w:val="00FB7FDF"/>
    <w:rsid w:val="00FC2924"/>
    <w:rsid w:val="00FC2E19"/>
    <w:rsid w:val="00FC4E27"/>
    <w:rsid w:val="00FC6D52"/>
    <w:rsid w:val="00FD0212"/>
    <w:rsid w:val="00FD1907"/>
    <w:rsid w:val="00FD5E71"/>
    <w:rsid w:val="00FD6AB5"/>
    <w:rsid w:val="00FD6B5A"/>
    <w:rsid w:val="00FE3EA2"/>
    <w:rsid w:val="00FE5FAD"/>
    <w:rsid w:val="00FE610C"/>
    <w:rsid w:val="00FE6520"/>
    <w:rsid w:val="00FE6F94"/>
    <w:rsid w:val="00FF1346"/>
    <w:rsid w:val="00FF2A67"/>
    <w:rsid w:val="00FF428A"/>
    <w:rsid w:val="00FF5638"/>
    <w:rsid w:val="00FF5F6B"/>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607BE4"/>
  <w15:docId w15:val="{794C1B00-1516-48D6-83BD-A45E4525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88D"/>
    <w:pPr>
      <w:suppressAutoHyphens/>
      <w:spacing w:line="276" w:lineRule="auto"/>
      <w:ind w:firstLine="709"/>
      <w:jc w:val="both"/>
    </w:pPr>
    <w:rPr>
      <w:sz w:val="28"/>
      <w:szCs w:val="28"/>
    </w:rPr>
  </w:style>
  <w:style w:type="paragraph" w:styleId="1">
    <w:name w:val="heading 1"/>
    <w:basedOn w:val="4"/>
    <w:next w:val="a"/>
    <w:link w:val="10"/>
    <w:uiPriority w:val="9"/>
    <w:qFormat/>
    <w:rsid w:val="004849D3"/>
    <w:pPr>
      <w:suppressAutoHyphens w:val="0"/>
      <w:spacing w:before="0" w:after="0" w:line="240" w:lineRule="auto"/>
      <w:jc w:val="left"/>
      <w:outlineLvl w:val="0"/>
    </w:pPr>
    <w:rPr>
      <w:rFonts w:ascii="Times New Roman" w:hAnsi="Times New Roman"/>
    </w:rPr>
  </w:style>
  <w:style w:type="paragraph" w:styleId="4">
    <w:name w:val="heading 4"/>
    <w:basedOn w:val="a"/>
    <w:next w:val="a"/>
    <w:link w:val="40"/>
    <w:uiPriority w:val="9"/>
    <w:semiHidden/>
    <w:unhideWhenUsed/>
    <w:qFormat/>
    <w:rsid w:val="00B14CD7"/>
    <w:pPr>
      <w:keepNext/>
      <w:spacing w:before="240" w:after="60"/>
      <w:outlineLvl w:val="3"/>
    </w:pPr>
    <w:rPr>
      <w:rFonts w:ascii="Calibri" w:hAnsi="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50E8C"/>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z1">
    <w:name w:val="WW8Num1z1"/>
    <w:rsid w:val="00150E8C"/>
  </w:style>
  <w:style w:type="character" w:customStyle="1" w:styleId="WW8Num1z2">
    <w:name w:val="WW8Num1z2"/>
    <w:rsid w:val="00150E8C"/>
  </w:style>
  <w:style w:type="character" w:customStyle="1" w:styleId="WW8Num1z3">
    <w:name w:val="WW8Num1z3"/>
    <w:rsid w:val="00150E8C"/>
  </w:style>
  <w:style w:type="character" w:customStyle="1" w:styleId="WW8Num1z4">
    <w:name w:val="WW8Num1z4"/>
    <w:rsid w:val="00150E8C"/>
  </w:style>
  <w:style w:type="character" w:customStyle="1" w:styleId="WW8Num1z5">
    <w:name w:val="WW8Num1z5"/>
    <w:rsid w:val="00150E8C"/>
  </w:style>
  <w:style w:type="character" w:customStyle="1" w:styleId="WW8Num1z6">
    <w:name w:val="WW8Num1z6"/>
    <w:rsid w:val="00150E8C"/>
  </w:style>
  <w:style w:type="character" w:customStyle="1" w:styleId="WW8Num1z7">
    <w:name w:val="WW8Num1z7"/>
    <w:rsid w:val="00150E8C"/>
  </w:style>
  <w:style w:type="character" w:customStyle="1" w:styleId="WW8Num1z8">
    <w:name w:val="WW8Num1z8"/>
    <w:rsid w:val="00150E8C"/>
  </w:style>
  <w:style w:type="character" w:customStyle="1" w:styleId="11">
    <w:name w:val="Основной шрифт абзаца1"/>
    <w:rsid w:val="00150E8C"/>
  </w:style>
  <w:style w:type="character" w:customStyle="1" w:styleId="a3">
    <w:name w:val="Текст выноски Знак"/>
    <w:rsid w:val="00150E8C"/>
    <w:rPr>
      <w:rFonts w:ascii="Tahoma" w:hAnsi="Tahoma" w:cs="Tahoma"/>
      <w:sz w:val="16"/>
      <w:szCs w:val="16"/>
    </w:rPr>
  </w:style>
  <w:style w:type="character" w:customStyle="1" w:styleId="Bodytext2">
    <w:name w:val="Body text (2)_"/>
    <w:rsid w:val="00150E8C"/>
    <w:rPr>
      <w:rFonts w:ascii="Times New Roman" w:eastAsia="Times New Roman" w:hAnsi="Times New Roman" w:cs="Times New Roman"/>
      <w:sz w:val="28"/>
      <w:szCs w:val="28"/>
      <w:shd w:val="clear" w:color="auto" w:fill="FFFFFF"/>
    </w:rPr>
  </w:style>
  <w:style w:type="character" w:customStyle="1" w:styleId="a4">
    <w:name w:val="Маркеры списка"/>
    <w:rsid w:val="00150E8C"/>
    <w:rPr>
      <w:rFonts w:ascii="OpenSymbol" w:eastAsia="OpenSymbol" w:hAnsi="OpenSymbol" w:cs="OpenSymbol"/>
    </w:rPr>
  </w:style>
  <w:style w:type="character" w:customStyle="1" w:styleId="a5">
    <w:name w:val="Символ нумерации"/>
    <w:rsid w:val="00150E8C"/>
  </w:style>
  <w:style w:type="paragraph" w:customStyle="1" w:styleId="a6">
    <w:name w:val="Заголовок"/>
    <w:basedOn w:val="a"/>
    <w:next w:val="a7"/>
    <w:rsid w:val="00150E8C"/>
    <w:pPr>
      <w:keepNext/>
      <w:spacing w:before="240" w:after="120"/>
    </w:pPr>
    <w:rPr>
      <w:rFonts w:ascii="Arial" w:eastAsia="Microsoft YaHei" w:hAnsi="Arial" w:cs="Mangal"/>
    </w:rPr>
  </w:style>
  <w:style w:type="paragraph" w:styleId="a7">
    <w:name w:val="Body Text"/>
    <w:basedOn w:val="a"/>
    <w:rsid w:val="00150E8C"/>
    <w:pPr>
      <w:spacing w:after="120"/>
    </w:pPr>
  </w:style>
  <w:style w:type="paragraph" w:styleId="a8">
    <w:name w:val="List"/>
    <w:basedOn w:val="a7"/>
    <w:rsid w:val="00150E8C"/>
    <w:rPr>
      <w:rFonts w:cs="Mangal"/>
    </w:rPr>
  </w:style>
  <w:style w:type="paragraph" w:customStyle="1" w:styleId="12">
    <w:name w:val="Название1"/>
    <w:basedOn w:val="a"/>
    <w:rsid w:val="00150E8C"/>
    <w:pPr>
      <w:suppressLineNumbers/>
      <w:spacing w:before="120" w:after="120"/>
    </w:pPr>
    <w:rPr>
      <w:rFonts w:cs="Mangal"/>
      <w:i/>
      <w:iCs/>
      <w:sz w:val="24"/>
      <w:szCs w:val="24"/>
    </w:rPr>
  </w:style>
  <w:style w:type="paragraph" w:customStyle="1" w:styleId="13">
    <w:name w:val="Указатель1"/>
    <w:basedOn w:val="a"/>
    <w:rsid w:val="00150E8C"/>
    <w:pPr>
      <w:suppressLineNumbers/>
    </w:pPr>
    <w:rPr>
      <w:rFonts w:cs="Mangal"/>
    </w:rPr>
  </w:style>
  <w:style w:type="paragraph" w:styleId="a9">
    <w:name w:val="Revision"/>
    <w:rsid w:val="00150E8C"/>
    <w:pPr>
      <w:suppressAutoHyphens/>
    </w:pPr>
    <w:rPr>
      <w:rFonts w:ascii="Calibri" w:eastAsia="Calibri" w:hAnsi="Calibri"/>
      <w:sz w:val="22"/>
      <w:szCs w:val="22"/>
      <w:lang w:eastAsia="ar-SA"/>
    </w:rPr>
  </w:style>
  <w:style w:type="paragraph" w:styleId="aa">
    <w:name w:val="Balloon Text"/>
    <w:basedOn w:val="a"/>
    <w:rsid w:val="00150E8C"/>
    <w:pPr>
      <w:spacing w:line="240" w:lineRule="auto"/>
    </w:pPr>
    <w:rPr>
      <w:rFonts w:ascii="Tahoma" w:hAnsi="Tahoma" w:cs="Tahoma"/>
      <w:sz w:val="16"/>
      <w:szCs w:val="16"/>
    </w:rPr>
  </w:style>
  <w:style w:type="paragraph" w:customStyle="1" w:styleId="Bodytext20">
    <w:name w:val="Body text (2)"/>
    <w:basedOn w:val="a"/>
    <w:rsid w:val="00150E8C"/>
    <w:pPr>
      <w:widowControl w:val="0"/>
      <w:shd w:val="clear" w:color="auto" w:fill="FFFFFF"/>
      <w:spacing w:after="420" w:line="0" w:lineRule="atLeast"/>
      <w:ind w:hanging="400"/>
      <w:jc w:val="right"/>
    </w:pPr>
  </w:style>
  <w:style w:type="paragraph" w:styleId="ab">
    <w:name w:val="header"/>
    <w:basedOn w:val="a"/>
    <w:link w:val="ac"/>
    <w:uiPriority w:val="99"/>
    <w:unhideWhenUsed/>
    <w:rsid w:val="00C524BC"/>
    <w:pPr>
      <w:tabs>
        <w:tab w:val="center" w:pos="4677"/>
        <w:tab w:val="right" w:pos="9355"/>
      </w:tabs>
    </w:pPr>
    <w:rPr>
      <w:rFonts w:ascii="Calibri" w:eastAsia="Calibri" w:hAnsi="Calibri"/>
      <w:sz w:val="22"/>
      <w:szCs w:val="22"/>
      <w:lang w:val="en-US" w:eastAsia="ar-SA"/>
    </w:rPr>
  </w:style>
  <w:style w:type="character" w:customStyle="1" w:styleId="ac">
    <w:name w:val="Верхний колонтитул Знак"/>
    <w:link w:val="ab"/>
    <w:uiPriority w:val="99"/>
    <w:rsid w:val="00C524BC"/>
    <w:rPr>
      <w:rFonts w:ascii="Calibri" w:eastAsia="Calibri" w:hAnsi="Calibri"/>
      <w:sz w:val="22"/>
      <w:szCs w:val="22"/>
      <w:lang w:val="en-US" w:eastAsia="ar-SA"/>
    </w:rPr>
  </w:style>
  <w:style w:type="paragraph" w:styleId="ad">
    <w:name w:val="footer"/>
    <w:basedOn w:val="a"/>
    <w:link w:val="ae"/>
    <w:uiPriority w:val="99"/>
    <w:unhideWhenUsed/>
    <w:rsid w:val="00C524BC"/>
    <w:pPr>
      <w:tabs>
        <w:tab w:val="center" w:pos="4677"/>
        <w:tab w:val="right" w:pos="9355"/>
      </w:tabs>
    </w:pPr>
    <w:rPr>
      <w:rFonts w:ascii="Calibri" w:eastAsia="Calibri" w:hAnsi="Calibri"/>
      <w:sz w:val="22"/>
      <w:szCs w:val="22"/>
      <w:lang w:val="en-US" w:eastAsia="ar-SA"/>
    </w:rPr>
  </w:style>
  <w:style w:type="character" w:customStyle="1" w:styleId="ae">
    <w:name w:val="Нижний колонтитул Знак"/>
    <w:link w:val="ad"/>
    <w:uiPriority w:val="99"/>
    <w:rsid w:val="00C524BC"/>
    <w:rPr>
      <w:rFonts w:ascii="Calibri" w:eastAsia="Calibri" w:hAnsi="Calibri"/>
      <w:sz w:val="22"/>
      <w:szCs w:val="22"/>
      <w:lang w:val="en-US" w:eastAsia="ar-SA"/>
    </w:rPr>
  </w:style>
  <w:style w:type="character" w:customStyle="1" w:styleId="10">
    <w:name w:val="Заголовок 1 Знак"/>
    <w:link w:val="1"/>
    <w:uiPriority w:val="9"/>
    <w:rsid w:val="004849D3"/>
    <w:rPr>
      <w:b/>
      <w:bCs/>
      <w:sz w:val="28"/>
      <w:szCs w:val="28"/>
    </w:rPr>
  </w:style>
  <w:style w:type="paragraph" w:styleId="af">
    <w:name w:val="TOC Heading"/>
    <w:basedOn w:val="1"/>
    <w:next w:val="a"/>
    <w:uiPriority w:val="39"/>
    <w:unhideWhenUsed/>
    <w:qFormat/>
    <w:rsid w:val="007744D8"/>
    <w:pPr>
      <w:keepLines/>
      <w:spacing w:line="259" w:lineRule="auto"/>
      <w:outlineLvl w:val="9"/>
    </w:pPr>
    <w:rPr>
      <w:b w:val="0"/>
      <w:bCs w:val="0"/>
      <w:color w:val="2E74B5"/>
    </w:rPr>
  </w:style>
  <w:style w:type="paragraph" w:styleId="14">
    <w:name w:val="toc 1"/>
    <w:basedOn w:val="a"/>
    <w:next w:val="a"/>
    <w:autoRedefine/>
    <w:uiPriority w:val="39"/>
    <w:unhideWhenUsed/>
    <w:rsid w:val="0095302C"/>
    <w:pPr>
      <w:tabs>
        <w:tab w:val="right" w:leader="dot" w:pos="9628"/>
      </w:tabs>
      <w:ind w:firstLine="0"/>
    </w:pPr>
  </w:style>
  <w:style w:type="character" w:styleId="af0">
    <w:name w:val="Hyperlink"/>
    <w:uiPriority w:val="99"/>
    <w:unhideWhenUsed/>
    <w:rsid w:val="007744D8"/>
    <w:rPr>
      <w:color w:val="0563C1"/>
      <w:u w:val="single"/>
    </w:rPr>
  </w:style>
  <w:style w:type="character" w:styleId="af1">
    <w:name w:val="annotation reference"/>
    <w:uiPriority w:val="99"/>
    <w:semiHidden/>
    <w:unhideWhenUsed/>
    <w:rsid w:val="002F3CBB"/>
    <w:rPr>
      <w:sz w:val="16"/>
      <w:szCs w:val="16"/>
    </w:rPr>
  </w:style>
  <w:style w:type="paragraph" w:styleId="af2">
    <w:name w:val="annotation text"/>
    <w:basedOn w:val="a"/>
    <w:link w:val="af3"/>
    <w:uiPriority w:val="99"/>
    <w:semiHidden/>
    <w:unhideWhenUsed/>
    <w:rsid w:val="002F3CBB"/>
    <w:rPr>
      <w:rFonts w:ascii="Calibri" w:eastAsia="Calibri" w:hAnsi="Calibri"/>
      <w:sz w:val="20"/>
      <w:szCs w:val="20"/>
      <w:lang w:val="en-US" w:eastAsia="ar-SA"/>
    </w:rPr>
  </w:style>
  <w:style w:type="character" w:customStyle="1" w:styleId="af3">
    <w:name w:val="Текст примечания Знак"/>
    <w:link w:val="af2"/>
    <w:uiPriority w:val="99"/>
    <w:semiHidden/>
    <w:rsid w:val="002F3CBB"/>
    <w:rPr>
      <w:rFonts w:ascii="Calibri" w:eastAsia="Calibri" w:hAnsi="Calibri"/>
      <w:lang w:val="en-US" w:eastAsia="ar-SA"/>
    </w:rPr>
  </w:style>
  <w:style w:type="paragraph" w:styleId="af4">
    <w:name w:val="annotation subject"/>
    <w:basedOn w:val="af2"/>
    <w:next w:val="af2"/>
    <w:link w:val="af5"/>
    <w:uiPriority w:val="99"/>
    <w:semiHidden/>
    <w:unhideWhenUsed/>
    <w:rsid w:val="002F3CBB"/>
    <w:rPr>
      <w:b/>
      <w:bCs/>
    </w:rPr>
  </w:style>
  <w:style w:type="character" w:customStyle="1" w:styleId="af5">
    <w:name w:val="Тема примечания Знак"/>
    <w:link w:val="af4"/>
    <w:uiPriority w:val="99"/>
    <w:semiHidden/>
    <w:rsid w:val="002F3CBB"/>
    <w:rPr>
      <w:rFonts w:ascii="Calibri" w:eastAsia="Calibri" w:hAnsi="Calibri"/>
      <w:b/>
      <w:bCs/>
      <w:lang w:val="en-US" w:eastAsia="ar-SA"/>
    </w:rPr>
  </w:style>
  <w:style w:type="paragraph" w:styleId="af6">
    <w:name w:val="List Paragraph"/>
    <w:basedOn w:val="a"/>
    <w:uiPriority w:val="34"/>
    <w:qFormat/>
    <w:rsid w:val="00B12852"/>
    <w:pPr>
      <w:suppressAutoHyphens w:val="0"/>
      <w:ind w:left="720"/>
      <w:contextualSpacing/>
    </w:pPr>
    <w:rPr>
      <w:rFonts w:ascii="Calibri" w:eastAsia="Calibri" w:hAnsi="Calibri"/>
      <w:sz w:val="22"/>
      <w:szCs w:val="22"/>
      <w:lang w:eastAsia="en-US"/>
    </w:rPr>
  </w:style>
  <w:style w:type="table" w:styleId="af7">
    <w:name w:val="Table Grid"/>
    <w:basedOn w:val="a1"/>
    <w:uiPriority w:val="39"/>
    <w:rsid w:val="00B128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toc 2"/>
    <w:basedOn w:val="a"/>
    <w:next w:val="a"/>
    <w:autoRedefine/>
    <w:uiPriority w:val="39"/>
    <w:unhideWhenUsed/>
    <w:rsid w:val="002D4416"/>
    <w:pPr>
      <w:ind w:left="280"/>
    </w:pPr>
  </w:style>
  <w:style w:type="paragraph" w:styleId="HTML">
    <w:name w:val="HTML Preformatted"/>
    <w:basedOn w:val="a"/>
    <w:link w:val="HTML0"/>
    <w:uiPriority w:val="99"/>
    <w:semiHidden/>
    <w:unhideWhenUsed/>
    <w:rsid w:val="00434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sz w:val="20"/>
      <w:szCs w:val="20"/>
    </w:rPr>
  </w:style>
  <w:style w:type="character" w:customStyle="1" w:styleId="HTML0">
    <w:name w:val="Стандартный HTML Знак"/>
    <w:link w:val="HTML"/>
    <w:uiPriority w:val="99"/>
    <w:semiHidden/>
    <w:rsid w:val="00434905"/>
    <w:rPr>
      <w:rFonts w:ascii="Courier New" w:hAnsi="Courier New" w:cs="Courier New"/>
    </w:rPr>
  </w:style>
  <w:style w:type="paragraph" w:customStyle="1" w:styleId="s1">
    <w:name w:val="s_1"/>
    <w:basedOn w:val="a"/>
    <w:rsid w:val="00434905"/>
    <w:pPr>
      <w:suppressAutoHyphens w:val="0"/>
      <w:spacing w:before="100" w:beforeAutospacing="1" w:after="100" w:afterAutospacing="1" w:line="240" w:lineRule="auto"/>
      <w:ind w:firstLine="0"/>
      <w:jc w:val="left"/>
    </w:pPr>
    <w:rPr>
      <w:sz w:val="24"/>
      <w:szCs w:val="24"/>
    </w:rPr>
  </w:style>
  <w:style w:type="paragraph" w:customStyle="1" w:styleId="s3">
    <w:name w:val="s_3"/>
    <w:basedOn w:val="a"/>
    <w:rsid w:val="00434905"/>
    <w:pPr>
      <w:suppressAutoHyphens w:val="0"/>
      <w:spacing w:before="100" w:beforeAutospacing="1" w:after="100" w:afterAutospacing="1" w:line="240" w:lineRule="auto"/>
      <w:ind w:firstLine="0"/>
      <w:jc w:val="left"/>
    </w:pPr>
    <w:rPr>
      <w:sz w:val="24"/>
      <w:szCs w:val="24"/>
    </w:rPr>
  </w:style>
  <w:style w:type="paragraph" w:customStyle="1" w:styleId="ConsPlusNormal">
    <w:name w:val="ConsPlusNormal"/>
    <w:rsid w:val="00C4033F"/>
    <w:pPr>
      <w:widowControl w:val="0"/>
      <w:autoSpaceDE w:val="0"/>
      <w:autoSpaceDN w:val="0"/>
      <w:adjustRightInd w:val="0"/>
    </w:pPr>
    <w:rPr>
      <w:rFonts w:ascii="Arial" w:hAnsi="Arial" w:cs="Arial"/>
    </w:rPr>
  </w:style>
  <w:style w:type="paragraph" w:customStyle="1" w:styleId="2">
    <w:name w:val="Стиль2"/>
    <w:basedOn w:val="a"/>
    <w:link w:val="21"/>
    <w:qFormat/>
    <w:rsid w:val="00C4033F"/>
    <w:pPr>
      <w:keepNext/>
      <w:numPr>
        <w:numId w:val="28"/>
      </w:numPr>
      <w:suppressAutoHyphens w:val="0"/>
      <w:spacing w:line="240" w:lineRule="auto"/>
      <w:ind w:left="0" w:firstLine="709"/>
      <w:outlineLvl w:val="0"/>
    </w:pPr>
    <w:rPr>
      <w:b/>
    </w:rPr>
  </w:style>
  <w:style w:type="character" w:customStyle="1" w:styleId="21">
    <w:name w:val="Стиль2 Знак"/>
    <w:link w:val="2"/>
    <w:rsid w:val="00C4033F"/>
    <w:rPr>
      <w:b/>
      <w:sz w:val="28"/>
      <w:szCs w:val="28"/>
    </w:rPr>
  </w:style>
  <w:style w:type="character" w:customStyle="1" w:styleId="40">
    <w:name w:val="Заголовок 4 Знак"/>
    <w:link w:val="4"/>
    <w:uiPriority w:val="9"/>
    <w:semiHidden/>
    <w:rsid w:val="00B14CD7"/>
    <w:rPr>
      <w:rFonts w:ascii="Calibri" w:eastAsia="Times New Roman" w:hAnsi="Calibri" w:cs="Times New Roman"/>
      <w:b/>
      <w:bCs/>
      <w:sz w:val="28"/>
      <w:szCs w:val="28"/>
    </w:rPr>
  </w:style>
  <w:style w:type="paragraph" w:customStyle="1" w:styleId="Iauiue">
    <w:name w:val="Iau?iue"/>
    <w:rsid w:val="00BD526C"/>
  </w:style>
  <w:style w:type="paragraph" w:styleId="af8">
    <w:name w:val="Normal (Web)"/>
    <w:basedOn w:val="a"/>
    <w:uiPriority w:val="99"/>
    <w:semiHidden/>
    <w:unhideWhenUsed/>
    <w:rsid w:val="002108E1"/>
    <w:pPr>
      <w:suppressAutoHyphens w:val="0"/>
      <w:spacing w:before="100" w:beforeAutospacing="1" w:after="100" w:afterAutospacing="1" w:line="240" w:lineRule="auto"/>
      <w:ind w:firstLine="0"/>
      <w:jc w:val="left"/>
    </w:pPr>
    <w:rPr>
      <w:sz w:val="24"/>
      <w:szCs w:val="24"/>
    </w:rPr>
  </w:style>
  <w:style w:type="paragraph" w:customStyle="1" w:styleId="15">
    <w:name w:val="Абзац списка1"/>
    <w:basedOn w:val="a"/>
    <w:rsid w:val="000E3ED0"/>
    <w:pPr>
      <w:suppressAutoHyphens w:val="0"/>
      <w:spacing w:after="200"/>
      <w:ind w:left="720" w:firstLine="0"/>
      <w:contextualSpacing/>
      <w:jc w:val="left"/>
    </w:pPr>
    <w:rPr>
      <w:rFonts w:ascii="Calibri" w:hAnsi="Calibri"/>
      <w:sz w:val="22"/>
      <w:szCs w:val="22"/>
      <w:lang w:eastAsia="en-US"/>
    </w:rPr>
  </w:style>
  <w:style w:type="table" w:customStyle="1" w:styleId="16">
    <w:name w:val="Сетка таблицы1"/>
    <w:basedOn w:val="a1"/>
    <w:next w:val="af7"/>
    <w:uiPriority w:val="39"/>
    <w:rsid w:val="008D02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
    <w:link w:val="afa"/>
    <w:uiPriority w:val="99"/>
    <w:semiHidden/>
    <w:unhideWhenUsed/>
    <w:rsid w:val="00742508"/>
    <w:pPr>
      <w:spacing w:line="240" w:lineRule="auto"/>
    </w:pPr>
    <w:rPr>
      <w:sz w:val="20"/>
      <w:szCs w:val="20"/>
    </w:rPr>
  </w:style>
  <w:style w:type="character" w:customStyle="1" w:styleId="afa">
    <w:name w:val="Текст сноски Знак"/>
    <w:basedOn w:val="a0"/>
    <w:link w:val="af9"/>
    <w:uiPriority w:val="99"/>
    <w:semiHidden/>
    <w:rsid w:val="00742508"/>
  </w:style>
  <w:style w:type="character" w:styleId="afb">
    <w:name w:val="footnote reference"/>
    <w:basedOn w:val="a0"/>
    <w:uiPriority w:val="99"/>
    <w:semiHidden/>
    <w:unhideWhenUsed/>
    <w:rsid w:val="007425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099996">
      <w:bodyDiv w:val="1"/>
      <w:marLeft w:val="0"/>
      <w:marRight w:val="0"/>
      <w:marTop w:val="0"/>
      <w:marBottom w:val="0"/>
      <w:divBdr>
        <w:top w:val="none" w:sz="0" w:space="0" w:color="auto"/>
        <w:left w:val="none" w:sz="0" w:space="0" w:color="auto"/>
        <w:bottom w:val="none" w:sz="0" w:space="0" w:color="auto"/>
        <w:right w:val="none" w:sz="0" w:space="0" w:color="auto"/>
      </w:divBdr>
    </w:div>
    <w:div w:id="529539100">
      <w:bodyDiv w:val="1"/>
      <w:marLeft w:val="0"/>
      <w:marRight w:val="0"/>
      <w:marTop w:val="0"/>
      <w:marBottom w:val="0"/>
      <w:divBdr>
        <w:top w:val="none" w:sz="0" w:space="0" w:color="auto"/>
        <w:left w:val="none" w:sz="0" w:space="0" w:color="auto"/>
        <w:bottom w:val="none" w:sz="0" w:space="0" w:color="auto"/>
        <w:right w:val="none" w:sz="0" w:space="0" w:color="auto"/>
      </w:divBdr>
    </w:div>
    <w:div w:id="1054736575">
      <w:bodyDiv w:val="1"/>
      <w:marLeft w:val="0"/>
      <w:marRight w:val="0"/>
      <w:marTop w:val="0"/>
      <w:marBottom w:val="0"/>
      <w:divBdr>
        <w:top w:val="none" w:sz="0" w:space="0" w:color="auto"/>
        <w:left w:val="none" w:sz="0" w:space="0" w:color="auto"/>
        <w:bottom w:val="none" w:sz="0" w:space="0" w:color="auto"/>
        <w:right w:val="none" w:sz="0" w:space="0" w:color="auto"/>
      </w:divBdr>
    </w:div>
    <w:div w:id="152046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A94D-656F-4401-9251-A1E7A145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1813</Words>
  <Characters>10340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12129</CharactersWithSpaces>
  <SharedDoc>false</SharedDoc>
  <HLinks>
    <vt:vector size="144" baseType="variant">
      <vt:variant>
        <vt:i4>3276924</vt:i4>
      </vt:variant>
      <vt:variant>
        <vt:i4>108</vt:i4>
      </vt:variant>
      <vt:variant>
        <vt:i4>0</vt:i4>
      </vt:variant>
      <vt:variant>
        <vt:i4>5</vt:i4>
      </vt:variant>
      <vt:variant>
        <vt:lpwstr>https://dlib.eastview.com/browse/udb/12</vt:lpwstr>
      </vt:variant>
      <vt:variant>
        <vt:lpwstr/>
      </vt:variant>
      <vt:variant>
        <vt:i4>8192101</vt:i4>
      </vt:variant>
      <vt:variant>
        <vt:i4>105</vt:i4>
      </vt:variant>
      <vt:variant>
        <vt:i4>0</vt:i4>
      </vt:variant>
      <vt:variant>
        <vt:i4>5</vt:i4>
      </vt:variant>
      <vt:variant>
        <vt:lpwstr>https://www.studentlibrary.ru/</vt:lpwstr>
      </vt:variant>
      <vt:variant>
        <vt:lpwstr/>
      </vt:variant>
      <vt:variant>
        <vt:i4>7274605</vt:i4>
      </vt:variant>
      <vt:variant>
        <vt:i4>102</vt:i4>
      </vt:variant>
      <vt:variant>
        <vt:i4>0</vt:i4>
      </vt:variant>
      <vt:variant>
        <vt:i4>5</vt:i4>
      </vt:variant>
      <vt:variant>
        <vt:lpwstr>https://tsutula.bookonlime.ru/</vt:lpwstr>
      </vt:variant>
      <vt:variant>
        <vt:lpwstr/>
      </vt:variant>
      <vt:variant>
        <vt:i4>7274605</vt:i4>
      </vt:variant>
      <vt:variant>
        <vt:i4>99</vt:i4>
      </vt:variant>
      <vt:variant>
        <vt:i4>0</vt:i4>
      </vt:variant>
      <vt:variant>
        <vt:i4>5</vt:i4>
      </vt:variant>
      <vt:variant>
        <vt:lpwstr>https://tsutula.bookonlime.ru/</vt:lpwstr>
      </vt:variant>
      <vt:variant>
        <vt:lpwstr/>
      </vt:variant>
      <vt:variant>
        <vt:i4>1114134</vt:i4>
      </vt:variant>
      <vt:variant>
        <vt:i4>96</vt:i4>
      </vt:variant>
      <vt:variant>
        <vt:i4>0</vt:i4>
      </vt:variant>
      <vt:variant>
        <vt:i4>5</vt:i4>
      </vt:variant>
      <vt:variant>
        <vt:lpwstr>https://www.book.ru/</vt:lpwstr>
      </vt:variant>
      <vt:variant>
        <vt:lpwstr/>
      </vt:variant>
      <vt:variant>
        <vt:i4>4718614</vt:i4>
      </vt:variant>
      <vt:variant>
        <vt:i4>93</vt:i4>
      </vt:variant>
      <vt:variant>
        <vt:i4>0</vt:i4>
      </vt:variant>
      <vt:variant>
        <vt:i4>5</vt:i4>
      </vt:variant>
      <vt:variant>
        <vt:lpwstr>https://book.ru/</vt:lpwstr>
      </vt:variant>
      <vt:variant>
        <vt:lpwstr/>
      </vt:variant>
      <vt:variant>
        <vt:i4>7471157</vt:i4>
      </vt:variant>
      <vt:variant>
        <vt:i4>90</vt:i4>
      </vt:variant>
      <vt:variant>
        <vt:i4>0</vt:i4>
      </vt:variant>
      <vt:variant>
        <vt:i4>5</vt:i4>
      </vt:variant>
      <vt:variant>
        <vt:lpwstr>https://www.iprbookshop.ru/</vt:lpwstr>
      </vt:variant>
      <vt:variant>
        <vt:lpwstr/>
      </vt:variant>
      <vt:variant>
        <vt:i4>5308498</vt:i4>
      </vt:variant>
      <vt:variant>
        <vt:i4>87</vt:i4>
      </vt:variant>
      <vt:variant>
        <vt:i4>0</vt:i4>
      </vt:variant>
      <vt:variant>
        <vt:i4>5</vt:i4>
      </vt:variant>
      <vt:variant>
        <vt:lpwstr>https://urait.ru/</vt:lpwstr>
      </vt:variant>
      <vt:variant>
        <vt:lpwstr/>
      </vt:variant>
      <vt:variant>
        <vt:i4>3997741</vt:i4>
      </vt:variant>
      <vt:variant>
        <vt:i4>84</vt:i4>
      </vt:variant>
      <vt:variant>
        <vt:i4>0</vt:i4>
      </vt:variant>
      <vt:variant>
        <vt:i4>5</vt:i4>
      </vt:variant>
      <vt:variant>
        <vt:lpwstr>https://e.lanbook.com/</vt:lpwstr>
      </vt:variant>
      <vt:variant>
        <vt:lpwstr/>
      </vt:variant>
      <vt:variant>
        <vt:i4>3997741</vt:i4>
      </vt:variant>
      <vt:variant>
        <vt:i4>81</vt:i4>
      </vt:variant>
      <vt:variant>
        <vt:i4>0</vt:i4>
      </vt:variant>
      <vt:variant>
        <vt:i4>5</vt:i4>
      </vt:variant>
      <vt:variant>
        <vt:lpwstr>https://e.lanbook.com/</vt:lpwstr>
      </vt:variant>
      <vt:variant>
        <vt:lpwstr/>
      </vt:variant>
      <vt:variant>
        <vt:i4>7471206</vt:i4>
      </vt:variant>
      <vt:variant>
        <vt:i4>78</vt:i4>
      </vt:variant>
      <vt:variant>
        <vt:i4>0</vt:i4>
      </vt:variant>
      <vt:variant>
        <vt:i4>5</vt:i4>
      </vt:variant>
      <vt:variant>
        <vt:lpwstr>https://i-institute.tsu.tula.ru/moodle/</vt:lpwstr>
      </vt:variant>
      <vt:variant>
        <vt:lpwstr/>
      </vt:variant>
      <vt:variant>
        <vt:i4>3604517</vt:i4>
      </vt:variant>
      <vt:variant>
        <vt:i4>75</vt:i4>
      </vt:variant>
      <vt:variant>
        <vt:i4>0</vt:i4>
      </vt:variant>
      <vt:variant>
        <vt:i4>5</vt:i4>
      </vt:variant>
      <vt:variant>
        <vt:lpwstr>https://ruslan-neo.tsu.tula.ru/pwb/</vt:lpwstr>
      </vt:variant>
      <vt:variant>
        <vt:lpwstr/>
      </vt:variant>
      <vt:variant>
        <vt:i4>8192115</vt:i4>
      </vt:variant>
      <vt:variant>
        <vt:i4>72</vt:i4>
      </vt:variant>
      <vt:variant>
        <vt:i4>0</vt:i4>
      </vt:variant>
      <vt:variant>
        <vt:i4>5</vt:i4>
      </vt:variant>
      <vt:variant>
        <vt:lpwstr>https://tulsu.ru/progress/</vt:lpwstr>
      </vt:variant>
      <vt:variant>
        <vt:lpwstr/>
      </vt:variant>
      <vt:variant>
        <vt:i4>2097157</vt:i4>
      </vt:variant>
      <vt:variant>
        <vt:i4>69</vt:i4>
      </vt:variant>
      <vt:variant>
        <vt:i4>0</vt:i4>
      </vt:variant>
      <vt:variant>
        <vt:i4>5</vt:i4>
      </vt:variant>
      <vt:variant>
        <vt:lpwstr>https://tsu.tula.ru/science/phd/obr_prog</vt:lpwstr>
      </vt:variant>
      <vt:variant>
        <vt:lpwstr/>
      </vt:variant>
      <vt:variant>
        <vt:i4>5439497</vt:i4>
      </vt:variant>
      <vt:variant>
        <vt:i4>66</vt:i4>
      </vt:variant>
      <vt:variant>
        <vt:i4>0</vt:i4>
      </vt:variant>
      <vt:variant>
        <vt:i4>5</vt:i4>
      </vt:variant>
      <vt:variant>
        <vt:lpwstr>https://tulsu.ru/sveden/education/spo</vt:lpwstr>
      </vt:variant>
      <vt:variant>
        <vt:lpwstr/>
      </vt:variant>
      <vt:variant>
        <vt:i4>5439500</vt:i4>
      </vt:variant>
      <vt:variant>
        <vt:i4>63</vt:i4>
      </vt:variant>
      <vt:variant>
        <vt:i4>0</vt:i4>
      </vt:variant>
      <vt:variant>
        <vt:i4>5</vt:i4>
      </vt:variant>
      <vt:variant>
        <vt:lpwstr>https://tulsu.ru/sveden/education/vpo</vt:lpwstr>
      </vt:variant>
      <vt:variant>
        <vt:lpwstr/>
      </vt:variant>
      <vt:variant>
        <vt:i4>5242946</vt:i4>
      </vt:variant>
      <vt:variant>
        <vt:i4>60</vt:i4>
      </vt:variant>
      <vt:variant>
        <vt:i4>0</vt:i4>
      </vt:variant>
      <vt:variant>
        <vt:i4>5</vt:i4>
      </vt:variant>
      <vt:variant>
        <vt:lpwstr>https://tulsu.ru/education/timetable</vt:lpwstr>
      </vt:variant>
      <vt:variant>
        <vt:lpwstr/>
      </vt:variant>
      <vt:variant>
        <vt:i4>8061032</vt:i4>
      </vt:variant>
      <vt:variant>
        <vt:i4>57</vt:i4>
      </vt:variant>
      <vt:variant>
        <vt:i4>0</vt:i4>
      </vt:variant>
      <vt:variant>
        <vt:i4>5</vt:i4>
      </vt:variant>
      <vt:variant>
        <vt:lpwstr>https://lk.tsu.tula.ru:3443/lk/</vt:lpwstr>
      </vt:variant>
      <vt:variant>
        <vt:lpwstr/>
      </vt:variant>
      <vt:variant>
        <vt:i4>8257640</vt:i4>
      </vt:variant>
      <vt:variant>
        <vt:i4>54</vt:i4>
      </vt:variant>
      <vt:variant>
        <vt:i4>0</vt:i4>
      </vt:variant>
      <vt:variant>
        <vt:i4>5</vt:i4>
      </vt:variant>
      <vt:variant>
        <vt:lpwstr>https://nagruzka.tsu.tula.ru:6443/nagruzka/</vt:lpwstr>
      </vt:variant>
      <vt:variant>
        <vt:lpwstr/>
      </vt:variant>
      <vt:variant>
        <vt:i4>4849690</vt:i4>
      </vt:variant>
      <vt:variant>
        <vt:i4>51</vt:i4>
      </vt:variant>
      <vt:variant>
        <vt:i4>0</vt:i4>
      </vt:variant>
      <vt:variant>
        <vt:i4>5</vt:i4>
      </vt:variant>
      <vt:variant>
        <vt:lpwstr>https://webmail.tsu.tula.ru/</vt:lpwstr>
      </vt:variant>
      <vt:variant>
        <vt:lpwstr/>
      </vt:variant>
      <vt:variant>
        <vt:i4>4980831</vt:i4>
      </vt:variant>
      <vt:variant>
        <vt:i4>48</vt:i4>
      </vt:variant>
      <vt:variant>
        <vt:i4>0</vt:i4>
      </vt:variant>
      <vt:variant>
        <vt:i4>5</vt:i4>
      </vt:variant>
      <vt:variant>
        <vt:lpwstr>https://tulsu.ru/</vt:lpwstr>
      </vt:variant>
      <vt:variant>
        <vt:lpwstr/>
      </vt:variant>
      <vt:variant>
        <vt:i4>4980831</vt:i4>
      </vt:variant>
      <vt:variant>
        <vt:i4>45</vt:i4>
      </vt:variant>
      <vt:variant>
        <vt:i4>0</vt:i4>
      </vt:variant>
      <vt:variant>
        <vt:i4>5</vt:i4>
      </vt:variant>
      <vt:variant>
        <vt:lpwstr>https://tulsu.ru/</vt:lpwstr>
      </vt:variant>
      <vt:variant>
        <vt:lpwstr/>
      </vt:variant>
      <vt:variant>
        <vt:i4>8061032</vt:i4>
      </vt:variant>
      <vt:variant>
        <vt:i4>42</vt:i4>
      </vt:variant>
      <vt:variant>
        <vt:i4>0</vt:i4>
      </vt:variant>
      <vt:variant>
        <vt:i4>5</vt:i4>
      </vt:variant>
      <vt:variant>
        <vt:lpwstr>https://lk.tsu.tula.ru:3443/lk/</vt:lpwstr>
      </vt:variant>
      <vt:variant>
        <vt:lpwstr/>
      </vt:variant>
      <vt:variant>
        <vt:i4>589849</vt:i4>
      </vt:variant>
      <vt:variant>
        <vt:i4>0</vt:i4>
      </vt:variant>
      <vt:variant>
        <vt:i4>0</vt:i4>
      </vt:variant>
      <vt:variant>
        <vt:i4>5</vt:i4>
      </vt:variant>
      <vt:variant>
        <vt:lpwstr>https://tulsu.ru/docs/umu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Летова Ольга Александровна</cp:lastModifiedBy>
  <cp:revision>4</cp:revision>
  <cp:lastPrinted>2023-07-04T07:53:00Z</cp:lastPrinted>
  <dcterms:created xsi:type="dcterms:W3CDTF">2025-12-09T12:34:00Z</dcterms:created>
  <dcterms:modified xsi:type="dcterms:W3CDTF">2025-12-09T12:57:00Z</dcterms:modified>
</cp:coreProperties>
</file>