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93" w:rsidRDefault="002F68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Уважаемы</w:t>
      </w:r>
      <w:r w:rsidR="00EE457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студент</w:t>
      </w:r>
      <w:r w:rsidR="00EE4574">
        <w:rPr>
          <w:color w:val="000000"/>
          <w:sz w:val="22"/>
          <w:szCs w:val="22"/>
        </w:rPr>
        <w:t>ы</w:t>
      </w:r>
      <w:r>
        <w:rPr>
          <w:color w:val="000000"/>
          <w:sz w:val="22"/>
          <w:szCs w:val="22"/>
        </w:rPr>
        <w:t>!</w:t>
      </w:r>
    </w:p>
    <w:p w:rsidR="00067A7A" w:rsidRDefault="002F68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С целью ускорения выдачи справок-вызовов и уменьшения числа ошибок при их оформлении, с 15 мая вводится новый порядок заказа справок-вызовов.</w:t>
      </w:r>
    </w:p>
    <w:p w:rsidR="007C6F93" w:rsidRDefault="002F68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Для того, чтобы заказать справку-вызов, необходимо воспользоваться Личным кабинетом студента ТулГУ</w:t>
      </w:r>
    </w:p>
    <w:p w:rsidR="007C6F93" w:rsidRDefault="002F68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Зайдите на главную </w:t>
      </w:r>
      <w:r>
        <w:rPr>
          <w:sz w:val="22"/>
          <w:szCs w:val="22"/>
        </w:rPr>
        <w:t>страницу</w:t>
      </w:r>
      <w:r>
        <w:rPr>
          <w:color w:val="000000"/>
          <w:sz w:val="22"/>
          <w:szCs w:val="22"/>
        </w:rPr>
        <w:t xml:space="preserve"> ЛК, далее в  раздел “Заявления” — “Заявления и справки”, затем выберите пункт “Справка-вызов”.</w:t>
      </w:r>
    </w:p>
    <w:p w:rsidR="007C6F93" w:rsidRDefault="007C6F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rPr>
          <w:color w:val="000000"/>
          <w:sz w:val="22"/>
          <w:szCs w:val="22"/>
        </w:rPr>
      </w:pPr>
    </w:p>
    <w:p w:rsidR="007C6F93" w:rsidRDefault="002F68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  <w:ind w:firstLine="709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</w:rPr>
        <w:drawing>
          <wp:inline distT="0" distB="0" distL="0" distR="0">
            <wp:extent cx="3176473" cy="2400452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3176473" cy="240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F93" w:rsidRDefault="007C6F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  <w:ind w:firstLine="709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7C6F93" w:rsidRDefault="002F68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  <w:ind w:firstLine="709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</w:rPr>
        <w:drawing>
          <wp:inline distT="0" distB="0" distL="0" distR="0">
            <wp:extent cx="4802321" cy="1592580"/>
            <wp:effectExtent l="0" t="0" r="0" b="7620"/>
            <wp:docPr id="2" name="_x0000_i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815908" cy="159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F93" w:rsidRDefault="002F68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  <w:ind w:firstLine="709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</w:rPr>
        <w:drawing>
          <wp:inline distT="0" distB="0" distL="0" distR="0">
            <wp:extent cx="4848289" cy="1436916"/>
            <wp:effectExtent l="0" t="0" r="0" b="0"/>
            <wp:docPr id="3" name="_x0000_i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4848289" cy="143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F93" w:rsidRDefault="007C6F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color w:val="000000"/>
          <w:sz w:val="22"/>
          <w:szCs w:val="22"/>
        </w:rPr>
      </w:pPr>
    </w:p>
    <w:p w:rsidR="007C6F93" w:rsidRDefault="002F68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Вам нужно указать желаемые даты в рамках экзаменационной сессии, на которые необходима справка, ИНН предприяти</w:t>
      </w:r>
      <w:r>
        <w:rPr>
          <w:sz w:val="22"/>
          <w:szCs w:val="22"/>
        </w:rPr>
        <w:t xml:space="preserve">я, </w:t>
      </w:r>
      <w:r>
        <w:rPr>
          <w:color w:val="000000"/>
          <w:sz w:val="22"/>
          <w:szCs w:val="22"/>
        </w:rPr>
        <w:t>способ получения документа</w:t>
      </w:r>
      <w:r>
        <w:rPr>
          <w:sz w:val="22"/>
          <w:szCs w:val="22"/>
        </w:rPr>
        <w:t xml:space="preserve"> и необходимость гербовой печати.</w:t>
      </w:r>
    </w:p>
    <w:p w:rsidR="00383BEF" w:rsidRDefault="00383BEF" w:rsidP="00383B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720"/>
        <w:jc w:val="both"/>
      </w:pPr>
      <w:r>
        <w:rPr>
          <w:color w:val="FF0000"/>
          <w:sz w:val="22"/>
          <w:szCs w:val="22"/>
        </w:rPr>
        <w:t>!!! Имейте в виду, что при заказе ГЕРБОВОЙ печати срок изготовления справки увеличивается до 5-7 рабочих дней!</w:t>
      </w:r>
    </w:p>
    <w:p w:rsidR="007C6F93" w:rsidRDefault="002F68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720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!!! Наименование предприятия указывать НЕ НУЖНО. В целях исключения ошибок, связанных с некорректным наименованием предприятия, его определим мы по ИНН, указанному Вами.</w:t>
      </w:r>
    </w:p>
    <w:p w:rsidR="007C6F93" w:rsidRDefault="002F68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Вы можете выбрать один из трёх возможных способов получения документа:</w:t>
      </w:r>
    </w:p>
    <w:p w:rsidR="007C6F93" w:rsidRDefault="002F68CD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лично (в 9 корп. — 001)</w:t>
      </w:r>
    </w:p>
    <w:p w:rsidR="007C6F93" w:rsidRDefault="002F68CD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оригинал документа Почтой России (укажите адрес проживания и почтовый индекс в примечании)</w:t>
      </w:r>
    </w:p>
    <w:p w:rsidR="007C6F93" w:rsidRDefault="002F68CD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скан документа в Личном кабинете</w:t>
      </w:r>
    </w:p>
    <w:p w:rsidR="007C6F93" w:rsidRDefault="002F68CD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скан документа по электронной почте (скан поступит на ту почту, которую Вы указали в Личном кабинете).</w:t>
      </w:r>
    </w:p>
    <w:p w:rsidR="007C6F93" w:rsidRDefault="002F68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>
            <wp:extent cx="6327102" cy="3289846"/>
            <wp:effectExtent l="0" t="0" r="0" b="0"/>
            <wp:docPr id="4" name="_x0000_i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6327102" cy="328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F93" w:rsidRDefault="002F68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textWrapping" w:clear="all"/>
      </w:r>
      <w:r>
        <w:rPr>
          <w:color w:val="000000"/>
          <w:sz w:val="22"/>
          <w:szCs w:val="22"/>
        </w:rPr>
        <w:tab/>
        <w:t>Как только справка будет готова, Вы получите уведомление</w:t>
      </w:r>
      <w:r>
        <w:rPr>
          <w:sz w:val="22"/>
          <w:szCs w:val="22"/>
        </w:rPr>
        <w:t xml:space="preserve"> и скан справки </w:t>
      </w:r>
      <w:r w:rsidR="00B23A58">
        <w:rPr>
          <w:color w:val="000000"/>
          <w:sz w:val="22"/>
          <w:szCs w:val="22"/>
        </w:rPr>
        <w:t>в ЛК</w:t>
      </w:r>
      <w:r>
        <w:rPr>
          <w:color w:val="000000"/>
          <w:sz w:val="22"/>
          <w:szCs w:val="22"/>
        </w:rPr>
        <w:t>. Оригинал справки Вы с</w:t>
      </w:r>
      <w:r w:rsidR="00067A7A">
        <w:rPr>
          <w:color w:val="000000"/>
          <w:sz w:val="22"/>
          <w:szCs w:val="22"/>
        </w:rPr>
        <w:t>можете забрать в 9 корп. - 001.</w:t>
      </w:r>
      <w:bookmarkStart w:id="0" w:name="_GoBack"/>
      <w:bookmarkEnd w:id="0"/>
    </w:p>
    <w:sectPr w:rsidR="007C6F93" w:rsidSect="00EB25D9">
      <w:pgSz w:w="11909" w:h="16834"/>
      <w:pgMar w:top="851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429" w:rsidRDefault="00C66429">
      <w:r>
        <w:separator/>
      </w:r>
    </w:p>
  </w:endnote>
  <w:endnote w:type="continuationSeparator" w:id="0">
    <w:p w:rsidR="00C66429" w:rsidRDefault="00C6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429" w:rsidRDefault="00C66429">
      <w:r>
        <w:separator/>
      </w:r>
    </w:p>
  </w:footnote>
  <w:footnote w:type="continuationSeparator" w:id="0">
    <w:p w:rsidR="00C66429" w:rsidRDefault="00C66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24344"/>
    <w:multiLevelType w:val="hybridMultilevel"/>
    <w:tmpl w:val="9EC47472"/>
    <w:lvl w:ilvl="0" w:tplc="BD784068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4300E48A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47FE279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8AEAD646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C8A85D3E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8A22DFC0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808E6A4C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6DD2927A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EF0E9642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93"/>
    <w:rsid w:val="00067A7A"/>
    <w:rsid w:val="002F68CD"/>
    <w:rsid w:val="00383BEF"/>
    <w:rsid w:val="00790C11"/>
    <w:rsid w:val="007C6F93"/>
    <w:rsid w:val="00B23A58"/>
    <w:rsid w:val="00C66429"/>
    <w:rsid w:val="00EB25D9"/>
    <w:rsid w:val="00E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3F431-9513-4290-8160-D3ACC519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lang w:eastAsia="ru-RU"/>
    </w:rPr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Татьяна Геннадьевна</dc:creator>
  <cp:lastModifiedBy>Корякова Галина Алексеевна</cp:lastModifiedBy>
  <cp:revision>6</cp:revision>
  <dcterms:created xsi:type="dcterms:W3CDTF">2024-05-21T09:41:00Z</dcterms:created>
  <dcterms:modified xsi:type="dcterms:W3CDTF">2024-06-07T11:38:00Z</dcterms:modified>
  <cp:version>983040</cp:version>
</cp:coreProperties>
</file>