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E1" w:rsidRPr="004313F4" w:rsidRDefault="008620E1" w:rsidP="001A434C">
      <w:pPr>
        <w:pStyle w:val="NormalWeb"/>
        <w:shd w:val="clear" w:color="auto" w:fill="FFFFFF"/>
        <w:spacing w:before="0" w:beforeAutospacing="0" w:after="0" w:afterAutospacing="0"/>
        <w:ind w:firstLine="709"/>
        <w:jc w:val="center"/>
        <w:textAlignment w:val="baseline"/>
        <w:rPr>
          <w:rStyle w:val="Strong"/>
          <w:sz w:val="32"/>
          <w:szCs w:val="32"/>
        </w:rPr>
      </w:pPr>
      <w:r w:rsidRPr="004313F4">
        <w:rPr>
          <w:rStyle w:val="Strong"/>
          <w:sz w:val="32"/>
          <w:szCs w:val="32"/>
        </w:rPr>
        <w:t>Сегодня, СПАЙС – запрещённый наркотик, который разрушил не одну жизнь. Не стоит употреблять химию, это приведёт лишь к одному – смерти!</w:t>
      </w:r>
    </w:p>
    <w:p w:rsidR="008620E1" w:rsidRPr="004313F4" w:rsidRDefault="008620E1" w:rsidP="001A434C">
      <w:pPr>
        <w:pStyle w:val="NormalWeb"/>
        <w:shd w:val="clear" w:color="auto" w:fill="FFFFFF"/>
        <w:spacing w:before="0" w:beforeAutospacing="0" w:after="0" w:afterAutospacing="0"/>
        <w:ind w:firstLine="709"/>
        <w:jc w:val="center"/>
        <w:textAlignment w:val="baseline"/>
        <w:rPr>
          <w:rStyle w:val="Strong"/>
          <w:sz w:val="32"/>
          <w:szCs w:val="32"/>
        </w:rPr>
      </w:pPr>
    </w:p>
    <w:p w:rsidR="008620E1" w:rsidRPr="004313F4" w:rsidRDefault="008620E1" w:rsidP="004313F4">
      <w:pPr>
        <w:spacing w:line="240" w:lineRule="auto"/>
        <w:rPr>
          <w:rFonts w:ascii="Times New Roman" w:hAnsi="Times New Roman"/>
          <w:sz w:val="28"/>
          <w:szCs w:val="28"/>
        </w:rPr>
      </w:pPr>
      <w:r w:rsidRPr="004313F4">
        <w:rPr>
          <w:rFonts w:ascii="Times New Roman" w:hAnsi="Times New Roman"/>
          <w:sz w:val="28"/>
          <w:szCs w:val="28"/>
        </w:rPr>
        <w:t>С апреля 2009 года постановлением «Об усилении надзора за реализацией курительных смесей» их продажу запретил главный санитарный врач России Геннадий Онищенко. Полностью же курительные смеси запретили 14 января 2010 года. Российское правительство приравняло их к наркотическим средствам.</w:t>
      </w:r>
    </w:p>
    <w:p w:rsidR="008620E1" w:rsidRPr="004313F4" w:rsidRDefault="008620E1" w:rsidP="004313F4">
      <w:pPr>
        <w:spacing w:line="240" w:lineRule="auto"/>
        <w:rPr>
          <w:rFonts w:ascii="Times New Roman" w:hAnsi="Times New Roman"/>
          <w:sz w:val="28"/>
          <w:szCs w:val="28"/>
        </w:rPr>
      </w:pPr>
      <w:r w:rsidRPr="004313F4">
        <w:rPr>
          <w:rStyle w:val="Strong"/>
          <w:rFonts w:ascii="Times New Roman" w:hAnsi="Times New Roman"/>
          <w:sz w:val="28"/>
          <w:szCs w:val="28"/>
          <w:bdr w:val="none" w:sz="0" w:space="0" w:color="auto" w:frame="1"/>
        </w:rPr>
        <w:t>СПАЙС (SPICE)</w:t>
      </w:r>
      <w:r w:rsidRPr="004313F4">
        <w:rPr>
          <w:rStyle w:val="apple-converted-space"/>
          <w:rFonts w:ascii="Times New Roman" w:hAnsi="Times New Roman"/>
          <w:sz w:val="28"/>
          <w:szCs w:val="28"/>
        </w:rPr>
        <w:t> </w:t>
      </w:r>
      <w:r w:rsidRPr="004313F4">
        <w:rPr>
          <w:rFonts w:ascii="Times New Roman" w:hAnsi="Times New Roman"/>
          <w:sz w:val="28"/>
          <w:szCs w:val="28"/>
        </w:rPr>
        <w:t>– это разновидность травяной смеси, однородная</w:t>
      </w:r>
      <w:r w:rsidRPr="004313F4">
        <w:rPr>
          <w:rStyle w:val="apple-converted-space"/>
          <w:rFonts w:ascii="Times New Roman" w:hAnsi="Times New Roman"/>
          <w:sz w:val="28"/>
          <w:szCs w:val="28"/>
        </w:rPr>
        <w:t> </w:t>
      </w:r>
      <w:r w:rsidRPr="004313F4">
        <w:rPr>
          <w:rStyle w:val="Strong"/>
          <w:rFonts w:ascii="Times New Roman" w:hAnsi="Times New Roman"/>
          <w:sz w:val="28"/>
          <w:szCs w:val="28"/>
          <w:bdr w:val="none" w:sz="0" w:space="0" w:color="auto" w:frame="1"/>
        </w:rPr>
        <w:t>курительная смесь</w:t>
      </w:r>
      <w:r w:rsidRPr="004313F4">
        <w:rPr>
          <w:rFonts w:ascii="Times New Roman" w:hAnsi="Times New Roman"/>
          <w:sz w:val="28"/>
          <w:szCs w:val="28"/>
        </w:rPr>
        <w:t>, состоящая из различных компонентов и</w:t>
      </w:r>
      <w:r w:rsidRPr="004313F4">
        <w:rPr>
          <w:rStyle w:val="apple-converted-space"/>
          <w:rFonts w:ascii="Times New Roman" w:hAnsi="Times New Roman"/>
          <w:sz w:val="28"/>
          <w:szCs w:val="28"/>
        </w:rPr>
        <w:t> </w:t>
      </w:r>
      <w:r w:rsidRPr="004313F4">
        <w:rPr>
          <w:rStyle w:val="Strong"/>
          <w:rFonts w:ascii="Times New Roman" w:hAnsi="Times New Roman"/>
          <w:sz w:val="28"/>
          <w:szCs w:val="28"/>
          <w:bdr w:val="none" w:sz="0" w:space="0" w:color="auto" w:frame="1"/>
        </w:rPr>
        <w:t>синтетических</w:t>
      </w:r>
      <w:r w:rsidRPr="004313F4">
        <w:rPr>
          <w:rStyle w:val="apple-converted-space"/>
          <w:rFonts w:ascii="Times New Roman" w:hAnsi="Times New Roman"/>
          <w:sz w:val="28"/>
          <w:szCs w:val="28"/>
        </w:rPr>
        <w:t> </w:t>
      </w:r>
      <w:r w:rsidRPr="004313F4">
        <w:rPr>
          <w:rStyle w:val="Strong"/>
          <w:rFonts w:ascii="Times New Roman" w:hAnsi="Times New Roman"/>
          <w:sz w:val="28"/>
          <w:szCs w:val="28"/>
          <w:bdr w:val="none" w:sz="0" w:space="0" w:color="auto" w:frame="1"/>
        </w:rPr>
        <w:t>веществ</w:t>
      </w:r>
      <w:r w:rsidRPr="004313F4">
        <w:rPr>
          <w:rFonts w:ascii="Times New Roman" w:hAnsi="Times New Roman"/>
          <w:sz w:val="28"/>
          <w:szCs w:val="28"/>
        </w:rPr>
        <w:t>. Как правило, в состав спайса входят высушеные обыкновенные травы и травы-энтеогены, обладающие психоактивным действием на сознание человека.</w:t>
      </w:r>
      <w:r w:rsidRPr="004313F4">
        <w:rPr>
          <w:rStyle w:val="apple-converted-space"/>
          <w:rFonts w:ascii="Times New Roman" w:hAnsi="Times New Roman"/>
          <w:sz w:val="28"/>
          <w:szCs w:val="28"/>
        </w:rPr>
        <w:t> </w:t>
      </w:r>
      <w:r w:rsidRPr="004313F4">
        <w:rPr>
          <w:rStyle w:val="Strong"/>
          <w:rFonts w:ascii="Times New Roman" w:hAnsi="Times New Roman"/>
          <w:sz w:val="28"/>
          <w:szCs w:val="28"/>
          <w:bdr w:val="none" w:sz="0" w:space="0" w:color="auto" w:frame="1"/>
        </w:rPr>
        <w:t>Спайс</w:t>
      </w:r>
      <w:r w:rsidRPr="004313F4">
        <w:rPr>
          <w:rStyle w:val="apple-converted-space"/>
          <w:rFonts w:ascii="Times New Roman" w:hAnsi="Times New Roman"/>
          <w:sz w:val="28"/>
          <w:szCs w:val="28"/>
        </w:rPr>
        <w:t> </w:t>
      </w:r>
      <w:r w:rsidRPr="004313F4">
        <w:rPr>
          <w:rFonts w:ascii="Times New Roman" w:hAnsi="Times New Roman"/>
          <w:sz w:val="28"/>
          <w:szCs w:val="28"/>
        </w:rPr>
        <w:t>продается под видом благовоний и арома средств. Состав смеси может включать в себя кроме</w:t>
      </w:r>
      <w:r w:rsidRPr="004313F4">
        <w:rPr>
          <w:rStyle w:val="apple-converted-space"/>
          <w:rFonts w:ascii="Times New Roman" w:hAnsi="Times New Roman"/>
          <w:sz w:val="28"/>
          <w:szCs w:val="28"/>
        </w:rPr>
        <w:t> </w:t>
      </w:r>
      <w:r w:rsidRPr="004313F4">
        <w:rPr>
          <w:rStyle w:val="Strong"/>
          <w:rFonts w:ascii="Times New Roman" w:hAnsi="Times New Roman"/>
          <w:sz w:val="28"/>
          <w:szCs w:val="28"/>
          <w:bdr w:val="none" w:sz="0" w:space="0" w:color="auto" w:frame="1"/>
        </w:rPr>
        <w:t>энтеогенов</w:t>
      </w:r>
      <w:r w:rsidRPr="004313F4">
        <w:rPr>
          <w:rStyle w:val="apple-converted-space"/>
          <w:rFonts w:ascii="Times New Roman" w:hAnsi="Times New Roman"/>
          <w:sz w:val="28"/>
          <w:szCs w:val="28"/>
        </w:rPr>
        <w:t> </w:t>
      </w:r>
      <w:r w:rsidRPr="004313F4">
        <w:rPr>
          <w:rFonts w:ascii="Times New Roman" w:hAnsi="Times New Roman"/>
          <w:sz w:val="28"/>
          <w:szCs w:val="28"/>
        </w:rPr>
        <w:t>еще другие синтетические химические вещества.</w:t>
      </w:r>
    </w:p>
    <w:p w:rsidR="008620E1" w:rsidRPr="001A434C" w:rsidRDefault="008620E1" w:rsidP="0096736C">
      <w:pPr>
        <w:spacing w:line="240" w:lineRule="auto"/>
        <w:ind w:firstLine="0"/>
        <w:textAlignment w:val="baseline"/>
        <w:rPr>
          <w:rFonts w:ascii="Times New Roman" w:hAnsi="Times New Roman"/>
          <w:sz w:val="28"/>
          <w:szCs w:val="28"/>
          <w:lang w:eastAsia="ru-RU"/>
        </w:rPr>
      </w:pPr>
    </w:p>
    <w:p w:rsidR="008620E1" w:rsidRPr="001A434C" w:rsidRDefault="008620E1" w:rsidP="001A434C">
      <w:pPr>
        <w:spacing w:line="240" w:lineRule="auto"/>
        <w:textAlignment w:val="baseline"/>
        <w:rPr>
          <w:rFonts w:ascii="Times New Roman" w:hAnsi="Times New Roman"/>
          <w:sz w:val="28"/>
          <w:szCs w:val="28"/>
          <w:lang w:eastAsia="ru-RU"/>
        </w:rPr>
      </w:pPr>
      <w:r w:rsidRPr="004313F4">
        <w:rPr>
          <w:rFonts w:ascii="Times New Roman" w:hAnsi="Times New Roman"/>
          <w:b/>
          <w:bCs/>
          <w:sz w:val="28"/>
          <w:szCs w:val="28"/>
          <w:lang w:eastAsia="ru-RU"/>
        </w:rPr>
        <w:t>Признаки опьянения курительными смесями:</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человек тревожен,</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нарушена координация движений,</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двигательная активность хаотична,</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возможна также сонливость,</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заторможенность,</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зрачок чаще расширен,</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возникают трудности с фокусировкой взгляда,</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речь невнятная,</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возможна выраженная слабость,</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бледность кожных покровов,</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тошнота, рвота,</w:t>
      </w:r>
    </w:p>
    <w:p w:rsidR="008620E1" w:rsidRPr="001A434C"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внимание привлекается с трудом,</w:t>
      </w:r>
    </w:p>
    <w:p w:rsidR="008620E1" w:rsidRPr="004313F4" w:rsidRDefault="008620E1" w:rsidP="001A434C">
      <w:pPr>
        <w:numPr>
          <w:ilvl w:val="0"/>
          <w:numId w:val="1"/>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галлюцинаторные расстройства.</w:t>
      </w:r>
    </w:p>
    <w:p w:rsidR="008620E1" w:rsidRPr="004313F4" w:rsidRDefault="008620E1" w:rsidP="0096736C">
      <w:pPr>
        <w:spacing w:line="240" w:lineRule="auto"/>
        <w:ind w:left="709" w:firstLine="0"/>
        <w:textAlignment w:val="baseline"/>
        <w:rPr>
          <w:rFonts w:ascii="Times New Roman" w:hAnsi="Times New Roman"/>
          <w:sz w:val="28"/>
          <w:szCs w:val="28"/>
          <w:lang w:eastAsia="ru-RU"/>
        </w:rPr>
      </w:pPr>
    </w:p>
    <w:p w:rsidR="008620E1" w:rsidRPr="001A434C" w:rsidRDefault="008620E1" w:rsidP="0096736C">
      <w:pPr>
        <w:spacing w:line="240" w:lineRule="auto"/>
        <w:textAlignment w:val="baseline"/>
        <w:rPr>
          <w:rFonts w:ascii="Times New Roman" w:hAnsi="Times New Roman"/>
          <w:sz w:val="28"/>
          <w:szCs w:val="28"/>
          <w:lang w:eastAsia="ru-RU"/>
        </w:rPr>
      </w:pPr>
      <w:r w:rsidRPr="001A434C">
        <w:rPr>
          <w:rFonts w:ascii="Times New Roman" w:hAnsi="Times New Roman"/>
          <w:sz w:val="28"/>
          <w:szCs w:val="28"/>
          <w:lang w:eastAsia="ru-RU"/>
        </w:rPr>
        <w:t>Если при этих признаках нет характерного запаха алкоголя – значит, человек находится под воздействием наркотика.</w:t>
      </w:r>
      <w:r w:rsidRPr="004313F4">
        <w:rPr>
          <w:rFonts w:ascii="Times New Roman" w:hAnsi="Times New Roman"/>
          <w:sz w:val="28"/>
          <w:szCs w:val="28"/>
          <w:lang w:eastAsia="ru-RU"/>
        </w:rPr>
        <w:t xml:space="preserve"> </w:t>
      </w:r>
      <w:r w:rsidRPr="001A434C">
        <w:rPr>
          <w:rFonts w:ascii="Times New Roman" w:hAnsi="Times New Roman"/>
          <w:sz w:val="28"/>
          <w:szCs w:val="28"/>
          <w:lang w:eastAsia="ru-RU"/>
        </w:rPr>
        <w:t>Если имеют место галлюцинаторные расстройства, то поведение человека соответствует мнимым переживаниям. Кроме того, выход из состояния опьянения в этом случае сопровождается более болезненными ощущениями, чем при потреблении наркотических веществ.</w:t>
      </w:r>
    </w:p>
    <w:p w:rsidR="008620E1" w:rsidRPr="001A434C" w:rsidRDefault="008620E1" w:rsidP="001A434C">
      <w:pPr>
        <w:spacing w:line="240" w:lineRule="auto"/>
        <w:textAlignment w:val="baseline"/>
        <w:rPr>
          <w:rFonts w:ascii="Times New Roman" w:hAnsi="Times New Roman"/>
          <w:sz w:val="28"/>
          <w:szCs w:val="28"/>
          <w:lang w:eastAsia="ru-RU"/>
        </w:rPr>
      </w:pPr>
      <w:r w:rsidRPr="004313F4">
        <w:rPr>
          <w:rFonts w:ascii="Times New Roman" w:hAnsi="Times New Roman"/>
          <w:b/>
          <w:bCs/>
          <w:sz w:val="28"/>
          <w:szCs w:val="28"/>
          <w:lang w:eastAsia="ru-RU"/>
        </w:rPr>
        <w:t>Признаки отравления:</w:t>
      </w:r>
    </w:p>
    <w:p w:rsidR="008620E1" w:rsidRPr="001A434C" w:rsidRDefault="008620E1" w:rsidP="001A434C">
      <w:pPr>
        <w:numPr>
          <w:ilvl w:val="0"/>
          <w:numId w:val="2"/>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рвота,</w:t>
      </w:r>
    </w:p>
    <w:p w:rsidR="008620E1" w:rsidRPr="001A434C" w:rsidRDefault="008620E1" w:rsidP="001A434C">
      <w:pPr>
        <w:numPr>
          <w:ilvl w:val="0"/>
          <w:numId w:val="2"/>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судороги,</w:t>
      </w:r>
    </w:p>
    <w:p w:rsidR="008620E1" w:rsidRPr="001A434C" w:rsidRDefault="008620E1" w:rsidP="001A434C">
      <w:pPr>
        <w:numPr>
          <w:ilvl w:val="0"/>
          <w:numId w:val="2"/>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подъем артериального давления,</w:t>
      </w:r>
    </w:p>
    <w:p w:rsidR="008620E1" w:rsidRPr="001A434C" w:rsidRDefault="008620E1" w:rsidP="001A434C">
      <w:pPr>
        <w:numPr>
          <w:ilvl w:val="0"/>
          <w:numId w:val="2"/>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учащенное сердцебиение,</w:t>
      </w:r>
    </w:p>
    <w:p w:rsidR="008620E1" w:rsidRPr="001A434C" w:rsidRDefault="008620E1" w:rsidP="001A434C">
      <w:pPr>
        <w:numPr>
          <w:ilvl w:val="0"/>
          <w:numId w:val="2"/>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галлюцинации,</w:t>
      </w:r>
    </w:p>
    <w:p w:rsidR="008620E1" w:rsidRPr="001A434C" w:rsidRDefault="008620E1" w:rsidP="001A434C">
      <w:pPr>
        <w:numPr>
          <w:ilvl w:val="0"/>
          <w:numId w:val="2"/>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психоз,</w:t>
      </w:r>
    </w:p>
    <w:p w:rsidR="008620E1" w:rsidRPr="004313F4" w:rsidRDefault="008620E1" w:rsidP="001A434C">
      <w:pPr>
        <w:numPr>
          <w:ilvl w:val="0"/>
          <w:numId w:val="2"/>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отсутствие реакции на внешние раздражители,</w:t>
      </w:r>
    </w:p>
    <w:p w:rsidR="008620E1" w:rsidRPr="001A434C" w:rsidRDefault="008620E1" w:rsidP="001A434C">
      <w:pPr>
        <w:numPr>
          <w:ilvl w:val="0"/>
          <w:numId w:val="2"/>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ступор</w:t>
      </w:r>
    </w:p>
    <w:p w:rsidR="008620E1" w:rsidRPr="004313F4" w:rsidRDefault="008620E1" w:rsidP="001A434C">
      <w:pPr>
        <w:numPr>
          <w:ilvl w:val="0"/>
          <w:numId w:val="2"/>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возможен смертельный исход.</w:t>
      </w:r>
    </w:p>
    <w:p w:rsidR="008620E1" w:rsidRPr="004313F4" w:rsidRDefault="008620E1" w:rsidP="0096736C">
      <w:pPr>
        <w:spacing w:line="240" w:lineRule="auto"/>
        <w:ind w:left="709" w:firstLine="0"/>
        <w:textAlignment w:val="baseline"/>
        <w:rPr>
          <w:rFonts w:ascii="Times New Roman" w:hAnsi="Times New Roman"/>
          <w:sz w:val="28"/>
          <w:szCs w:val="28"/>
          <w:lang w:eastAsia="ru-RU"/>
        </w:rPr>
      </w:pPr>
    </w:p>
    <w:p w:rsidR="008620E1" w:rsidRPr="001A434C" w:rsidRDefault="008620E1" w:rsidP="001A434C">
      <w:pPr>
        <w:spacing w:line="240" w:lineRule="auto"/>
        <w:textAlignment w:val="baseline"/>
        <w:rPr>
          <w:rFonts w:ascii="Times New Roman" w:hAnsi="Times New Roman"/>
          <w:sz w:val="28"/>
          <w:szCs w:val="28"/>
          <w:lang w:eastAsia="ru-RU"/>
        </w:rPr>
      </w:pPr>
      <w:r w:rsidRPr="004313F4">
        <w:rPr>
          <w:rFonts w:ascii="Times New Roman" w:hAnsi="Times New Roman"/>
          <w:b/>
          <w:bCs/>
          <w:sz w:val="28"/>
          <w:szCs w:val="28"/>
          <w:lang w:eastAsia="ru-RU"/>
        </w:rPr>
        <w:t>Влияние на организм человека.</w:t>
      </w:r>
    </w:p>
    <w:p w:rsidR="008620E1" w:rsidRPr="001A434C" w:rsidRDefault="008620E1" w:rsidP="001A434C">
      <w:pPr>
        <w:spacing w:line="240" w:lineRule="auto"/>
        <w:textAlignment w:val="baseline"/>
        <w:rPr>
          <w:rFonts w:ascii="Times New Roman" w:hAnsi="Times New Roman"/>
          <w:b/>
          <w:sz w:val="28"/>
          <w:szCs w:val="28"/>
          <w:u w:val="single"/>
          <w:lang w:eastAsia="ru-RU"/>
        </w:rPr>
      </w:pPr>
      <w:r w:rsidRPr="001A434C">
        <w:rPr>
          <w:rFonts w:ascii="Times New Roman" w:hAnsi="Times New Roman"/>
          <w:sz w:val="28"/>
          <w:szCs w:val="28"/>
          <w:lang w:eastAsia="ru-RU"/>
        </w:rPr>
        <w:t xml:space="preserve">Местные реакции — не самое большое зло. Систематическое курение миксов приводит к </w:t>
      </w:r>
      <w:r w:rsidRPr="001A434C">
        <w:rPr>
          <w:rFonts w:ascii="Times New Roman" w:hAnsi="Times New Roman"/>
          <w:b/>
          <w:sz w:val="28"/>
          <w:szCs w:val="28"/>
          <w:u w:val="single"/>
          <w:lang w:eastAsia="ru-RU"/>
        </w:rPr>
        <w:t>необратимым деструктивным процессам в центральной нервной системе:</w:t>
      </w:r>
    </w:p>
    <w:p w:rsidR="008620E1" w:rsidRPr="001A434C" w:rsidRDefault="008620E1" w:rsidP="001A434C">
      <w:pPr>
        <w:numPr>
          <w:ilvl w:val="0"/>
          <w:numId w:val="3"/>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снижается внимание,</w:t>
      </w:r>
    </w:p>
    <w:p w:rsidR="008620E1" w:rsidRPr="001A434C" w:rsidRDefault="008620E1" w:rsidP="001A434C">
      <w:pPr>
        <w:numPr>
          <w:ilvl w:val="0"/>
          <w:numId w:val="3"/>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ухудшается память,</w:t>
      </w:r>
    </w:p>
    <w:p w:rsidR="008620E1" w:rsidRPr="001A434C" w:rsidRDefault="008620E1" w:rsidP="001A434C">
      <w:pPr>
        <w:numPr>
          <w:ilvl w:val="0"/>
          <w:numId w:val="3"/>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замедляется мыслительная деятельность,</w:t>
      </w:r>
    </w:p>
    <w:p w:rsidR="008620E1" w:rsidRPr="001A434C" w:rsidRDefault="008620E1" w:rsidP="001A434C">
      <w:pPr>
        <w:numPr>
          <w:ilvl w:val="0"/>
          <w:numId w:val="3"/>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появляется склонность к депрессиям,</w:t>
      </w:r>
    </w:p>
    <w:p w:rsidR="008620E1" w:rsidRPr="004313F4" w:rsidRDefault="008620E1" w:rsidP="001A434C">
      <w:pPr>
        <w:numPr>
          <w:ilvl w:val="0"/>
          <w:numId w:val="3"/>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суициду.</w:t>
      </w:r>
    </w:p>
    <w:p w:rsidR="008620E1" w:rsidRPr="001A434C" w:rsidRDefault="008620E1" w:rsidP="004313F4">
      <w:pPr>
        <w:spacing w:line="240" w:lineRule="auto"/>
        <w:ind w:left="709" w:firstLine="0"/>
        <w:textAlignment w:val="baseline"/>
        <w:rPr>
          <w:rFonts w:ascii="Times New Roman" w:hAnsi="Times New Roman"/>
          <w:sz w:val="28"/>
          <w:szCs w:val="28"/>
          <w:lang w:eastAsia="ru-RU"/>
        </w:rPr>
      </w:pPr>
    </w:p>
    <w:p w:rsidR="008620E1" w:rsidRPr="001A434C" w:rsidRDefault="008620E1" w:rsidP="001A434C">
      <w:pPr>
        <w:spacing w:line="240" w:lineRule="auto"/>
        <w:textAlignment w:val="baseline"/>
        <w:rPr>
          <w:rFonts w:ascii="Times New Roman" w:hAnsi="Times New Roman"/>
          <w:sz w:val="28"/>
          <w:szCs w:val="28"/>
          <w:lang w:eastAsia="ru-RU"/>
        </w:rPr>
      </w:pPr>
      <w:r w:rsidRPr="001A434C">
        <w:rPr>
          <w:rFonts w:ascii="Times New Roman" w:hAnsi="Times New Roman"/>
          <w:sz w:val="28"/>
          <w:szCs w:val="28"/>
          <w:lang w:eastAsia="ru-RU"/>
        </w:rPr>
        <w:t xml:space="preserve">Воздействие курительных смесей со временем может </w:t>
      </w:r>
      <w:r w:rsidRPr="001A434C">
        <w:rPr>
          <w:rFonts w:ascii="Times New Roman" w:hAnsi="Times New Roman"/>
          <w:b/>
          <w:sz w:val="28"/>
          <w:szCs w:val="28"/>
          <w:u w:val="single"/>
          <w:lang w:eastAsia="ru-RU"/>
        </w:rPr>
        <w:t>навсегда изменить личность человека</w:t>
      </w:r>
      <w:r w:rsidRPr="001A434C">
        <w:rPr>
          <w:rFonts w:ascii="Times New Roman" w:hAnsi="Times New Roman"/>
          <w:sz w:val="28"/>
          <w:szCs w:val="28"/>
          <w:lang w:eastAsia="ru-RU"/>
        </w:rPr>
        <w:t>, привести к тяжелой инвалидности, превратить его в наркозависимого больного. Основной трудностью в лечении последствий отравления курительными смесями является то, что у пациентов в биологических средах не обнаруживаются наркотические вещества, а потому диагностировать отравление и назначить адекватное лечение очень непросто.</w:t>
      </w:r>
    </w:p>
    <w:p w:rsidR="008620E1" w:rsidRPr="004313F4" w:rsidRDefault="008620E1" w:rsidP="001A434C">
      <w:pPr>
        <w:spacing w:line="240" w:lineRule="auto"/>
        <w:textAlignment w:val="baseline"/>
        <w:rPr>
          <w:rFonts w:ascii="Times New Roman" w:hAnsi="Times New Roman"/>
          <w:sz w:val="28"/>
          <w:szCs w:val="28"/>
          <w:lang w:eastAsia="ru-RU"/>
        </w:rPr>
      </w:pPr>
      <w:r w:rsidRPr="001A434C">
        <w:rPr>
          <w:rFonts w:ascii="Times New Roman" w:hAnsi="Times New Roman"/>
          <w:sz w:val="28"/>
          <w:szCs w:val="28"/>
          <w:lang w:eastAsia="ru-RU"/>
        </w:rPr>
        <w:t>По характеру воздействия курительные смеси близки к стимуляторам центральной нервной системы, но при той или иной частоте употребления они почти все формируют зависимость. Речь идет не только о психической, но и о физической зависимости, об изменении целого ряда биохимических процессов в организме, что крайне опасно для человека.</w:t>
      </w:r>
    </w:p>
    <w:p w:rsidR="008620E1" w:rsidRPr="001A434C" w:rsidRDefault="008620E1" w:rsidP="001A434C">
      <w:pPr>
        <w:spacing w:line="240" w:lineRule="auto"/>
        <w:textAlignment w:val="baseline"/>
        <w:rPr>
          <w:rFonts w:ascii="Times New Roman" w:hAnsi="Times New Roman"/>
          <w:sz w:val="28"/>
          <w:szCs w:val="28"/>
          <w:lang w:eastAsia="ru-RU"/>
        </w:rPr>
      </w:pPr>
    </w:p>
    <w:p w:rsidR="008620E1" w:rsidRPr="001A434C" w:rsidRDefault="008620E1" w:rsidP="001A434C">
      <w:pPr>
        <w:spacing w:line="240" w:lineRule="auto"/>
        <w:textAlignment w:val="baseline"/>
        <w:rPr>
          <w:rFonts w:ascii="Times New Roman" w:hAnsi="Times New Roman"/>
          <w:sz w:val="28"/>
          <w:szCs w:val="28"/>
          <w:lang w:eastAsia="ru-RU"/>
        </w:rPr>
      </w:pPr>
      <w:r w:rsidRPr="004313F4">
        <w:rPr>
          <w:rFonts w:ascii="Times New Roman" w:hAnsi="Times New Roman"/>
          <w:b/>
          <w:bCs/>
          <w:sz w:val="28"/>
          <w:szCs w:val="28"/>
          <w:lang w:eastAsia="ru-RU"/>
        </w:rPr>
        <w:t>Последствия употребления:</w:t>
      </w:r>
    </w:p>
    <w:p w:rsidR="008620E1" w:rsidRPr="001A434C" w:rsidRDefault="008620E1" w:rsidP="001A434C">
      <w:pPr>
        <w:numPr>
          <w:ilvl w:val="0"/>
          <w:numId w:val="5"/>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тяжёлые расстройства по типу депрессивного синдрома, суицидальных попыток;</w:t>
      </w:r>
    </w:p>
    <w:p w:rsidR="008620E1" w:rsidRPr="001A434C" w:rsidRDefault="008620E1" w:rsidP="001A434C">
      <w:pPr>
        <w:numPr>
          <w:ilvl w:val="0"/>
          <w:numId w:val="5"/>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развитие психической и физической зависимостей, таких же, как и при употреблении других видов наркотических веществ: героина, амфетаминов, марихуаны и др.;</w:t>
      </w:r>
    </w:p>
    <w:p w:rsidR="008620E1" w:rsidRPr="001A434C" w:rsidRDefault="008620E1" w:rsidP="001A434C">
      <w:pPr>
        <w:numPr>
          <w:ilvl w:val="0"/>
          <w:numId w:val="5"/>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поражение центральной нервной системы: снижение памяти, внимания, интеллектуальных способностей;</w:t>
      </w:r>
    </w:p>
    <w:p w:rsidR="008620E1" w:rsidRPr="001A434C" w:rsidRDefault="008620E1" w:rsidP="001A434C">
      <w:pPr>
        <w:numPr>
          <w:ilvl w:val="0"/>
          <w:numId w:val="5"/>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нарушения речи, мыслительной деятельности (понимания); координации движений, режима сна, потеря эмоционального контроля (резкие перепады настроения);</w:t>
      </w:r>
    </w:p>
    <w:p w:rsidR="008620E1" w:rsidRPr="001A434C" w:rsidRDefault="008620E1" w:rsidP="001A434C">
      <w:pPr>
        <w:numPr>
          <w:ilvl w:val="0"/>
          <w:numId w:val="5"/>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психозы, психические нарушения различной степени тяжести вплоть до полного распада личности (подобные при шизофрении);</w:t>
      </w:r>
    </w:p>
    <w:p w:rsidR="008620E1" w:rsidRPr="001A434C" w:rsidRDefault="008620E1" w:rsidP="001A434C">
      <w:pPr>
        <w:numPr>
          <w:ilvl w:val="0"/>
          <w:numId w:val="5"/>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снижение иммунитета, импотенция (для мальчиков), нарушение гормонального фона (для девочек);</w:t>
      </w:r>
    </w:p>
    <w:p w:rsidR="008620E1" w:rsidRPr="001A434C" w:rsidRDefault="008620E1" w:rsidP="001A434C">
      <w:pPr>
        <w:numPr>
          <w:ilvl w:val="0"/>
          <w:numId w:val="5"/>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риск развития сахарного диабета, рака легких и т.д.;</w:t>
      </w:r>
    </w:p>
    <w:p w:rsidR="008620E1" w:rsidRPr="001A434C" w:rsidRDefault="008620E1" w:rsidP="001A434C">
      <w:pPr>
        <w:numPr>
          <w:ilvl w:val="0"/>
          <w:numId w:val="5"/>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поражение сердечно-сосудистой системы;</w:t>
      </w:r>
    </w:p>
    <w:p w:rsidR="008620E1" w:rsidRPr="004313F4" w:rsidRDefault="008620E1" w:rsidP="001A434C">
      <w:pPr>
        <w:numPr>
          <w:ilvl w:val="0"/>
          <w:numId w:val="5"/>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отравление от передозировки, смерть.</w:t>
      </w:r>
    </w:p>
    <w:p w:rsidR="008620E1" w:rsidRPr="001A434C" w:rsidRDefault="008620E1" w:rsidP="001A434C">
      <w:pPr>
        <w:spacing w:line="240" w:lineRule="auto"/>
        <w:textAlignment w:val="baseline"/>
        <w:rPr>
          <w:rFonts w:ascii="Times New Roman" w:hAnsi="Times New Roman"/>
          <w:sz w:val="28"/>
          <w:szCs w:val="28"/>
          <w:lang w:eastAsia="ru-RU"/>
        </w:rPr>
      </w:pPr>
    </w:p>
    <w:p w:rsidR="008620E1" w:rsidRPr="001A434C" w:rsidRDefault="008620E1" w:rsidP="001A434C">
      <w:pPr>
        <w:spacing w:line="240" w:lineRule="auto"/>
        <w:textAlignment w:val="baseline"/>
        <w:rPr>
          <w:rFonts w:ascii="Times New Roman" w:hAnsi="Times New Roman"/>
          <w:sz w:val="28"/>
          <w:szCs w:val="28"/>
          <w:lang w:eastAsia="ru-RU"/>
        </w:rPr>
      </w:pPr>
      <w:r w:rsidRPr="004313F4">
        <w:rPr>
          <w:rFonts w:ascii="Times New Roman" w:hAnsi="Times New Roman"/>
          <w:b/>
          <w:bCs/>
          <w:sz w:val="28"/>
          <w:szCs w:val="28"/>
          <w:lang w:eastAsia="ru-RU"/>
        </w:rPr>
        <w:t>Социально-психологические последствия употребления курительных смесей:</w:t>
      </w:r>
    </w:p>
    <w:p w:rsidR="008620E1" w:rsidRPr="001A434C" w:rsidRDefault="008620E1" w:rsidP="001A434C">
      <w:pPr>
        <w:numPr>
          <w:ilvl w:val="0"/>
          <w:numId w:val="6"/>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разрушение социальных связей: потеря семьи, друзей;</w:t>
      </w:r>
    </w:p>
    <w:p w:rsidR="008620E1" w:rsidRPr="001A434C" w:rsidRDefault="008620E1" w:rsidP="001A434C">
      <w:pPr>
        <w:numPr>
          <w:ilvl w:val="0"/>
          <w:numId w:val="6"/>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потеря работы, учебы, запрет на некоторые виды профессиональной деятельности, невозможность вождения транспорта, получения разрешения на приобретение оружия;</w:t>
      </w:r>
    </w:p>
    <w:p w:rsidR="008620E1" w:rsidRPr="001A434C" w:rsidRDefault="008620E1" w:rsidP="001A434C">
      <w:pPr>
        <w:numPr>
          <w:ilvl w:val="0"/>
          <w:numId w:val="6"/>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связь с криминальными кругами, воровство, риск вовлечения в незаконный оборот наркотиков и привлечение к уголовной ответственности и другие преступления;</w:t>
      </w:r>
    </w:p>
    <w:p w:rsidR="008620E1" w:rsidRPr="001A434C" w:rsidRDefault="008620E1" w:rsidP="001A434C">
      <w:pPr>
        <w:numPr>
          <w:ilvl w:val="0"/>
          <w:numId w:val="6"/>
        </w:numPr>
        <w:spacing w:line="240" w:lineRule="auto"/>
        <w:ind w:left="0" w:firstLine="709"/>
        <w:textAlignment w:val="baseline"/>
        <w:rPr>
          <w:rFonts w:ascii="Times New Roman" w:hAnsi="Times New Roman"/>
          <w:sz w:val="28"/>
          <w:szCs w:val="28"/>
          <w:lang w:eastAsia="ru-RU"/>
        </w:rPr>
      </w:pPr>
      <w:r w:rsidRPr="004313F4">
        <w:rPr>
          <w:rFonts w:ascii="Times New Roman" w:hAnsi="Times New Roman"/>
          <w:i/>
          <w:iCs/>
          <w:sz w:val="28"/>
          <w:szCs w:val="28"/>
          <w:lang w:eastAsia="ru-RU"/>
        </w:rPr>
        <w:t>разрушение своей личности: равнодушие к самому себе, своему будущему и близким людям, ослабление воли, преобладание единственной ценности по имени «наркотик», потеря смысла жизни, одиночество.</w:t>
      </w:r>
    </w:p>
    <w:p w:rsidR="008620E1" w:rsidRPr="004313F4" w:rsidRDefault="008620E1" w:rsidP="001A434C">
      <w:pPr>
        <w:spacing w:line="240" w:lineRule="auto"/>
        <w:textAlignment w:val="baseline"/>
        <w:rPr>
          <w:rFonts w:ascii="Times New Roman" w:hAnsi="Times New Roman"/>
          <w:sz w:val="28"/>
          <w:szCs w:val="28"/>
          <w:lang w:eastAsia="ru-RU"/>
        </w:rPr>
      </w:pPr>
      <w:r w:rsidRPr="001A434C">
        <w:rPr>
          <w:rFonts w:ascii="Times New Roman" w:hAnsi="Times New Roman"/>
          <w:sz w:val="28"/>
          <w:szCs w:val="28"/>
          <w:lang w:eastAsia="ru-RU"/>
        </w:rPr>
        <w:t>В настоящее время синтетические каннабиноиды, являющиеся действующими веществами курительных смесей, запрещены во многих странах Европейского союза. В 2009 году, после обнаружения синтетических каннабиноидов в курительных смесях, власти Европейского союза начали принимать меры по запрету этих соединений.</w:t>
      </w:r>
    </w:p>
    <w:p w:rsidR="008620E1" w:rsidRPr="001A434C" w:rsidRDefault="008620E1" w:rsidP="001A434C">
      <w:pPr>
        <w:spacing w:line="240" w:lineRule="auto"/>
        <w:textAlignment w:val="baseline"/>
        <w:rPr>
          <w:rFonts w:ascii="Times New Roman" w:hAnsi="Times New Roman"/>
          <w:sz w:val="28"/>
          <w:szCs w:val="28"/>
          <w:lang w:eastAsia="ru-RU"/>
        </w:rPr>
      </w:pPr>
    </w:p>
    <w:p w:rsidR="008620E1" w:rsidRPr="004313F4" w:rsidRDefault="008620E1" w:rsidP="001A434C">
      <w:pPr>
        <w:spacing w:line="240" w:lineRule="auto"/>
        <w:rPr>
          <w:rFonts w:ascii="Times New Roman" w:hAnsi="Times New Roman"/>
          <w:sz w:val="28"/>
          <w:szCs w:val="28"/>
        </w:rPr>
      </w:pPr>
    </w:p>
    <w:sectPr w:rsidR="008620E1" w:rsidRPr="004313F4" w:rsidSect="00E43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1634"/>
    <w:multiLevelType w:val="multilevel"/>
    <w:tmpl w:val="0F62A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E7D7D"/>
    <w:multiLevelType w:val="multilevel"/>
    <w:tmpl w:val="E10E54F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927111E"/>
    <w:multiLevelType w:val="multilevel"/>
    <w:tmpl w:val="C060A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966E7"/>
    <w:multiLevelType w:val="multilevel"/>
    <w:tmpl w:val="F0B85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1767CE"/>
    <w:multiLevelType w:val="multilevel"/>
    <w:tmpl w:val="13AAE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C2339"/>
    <w:multiLevelType w:val="multilevel"/>
    <w:tmpl w:val="10F60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62C48"/>
    <w:multiLevelType w:val="multilevel"/>
    <w:tmpl w:val="1F624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5258B2"/>
    <w:multiLevelType w:val="multilevel"/>
    <w:tmpl w:val="BFCEC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395939"/>
    <w:multiLevelType w:val="multilevel"/>
    <w:tmpl w:val="315E5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C46F6"/>
    <w:multiLevelType w:val="multilevel"/>
    <w:tmpl w:val="26003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9"/>
  </w:num>
  <w:num w:numId="6">
    <w:abstractNumId w:val="7"/>
  </w:num>
  <w:num w:numId="7">
    <w:abstractNumId w:val="2"/>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34C"/>
    <w:rsid w:val="00080997"/>
    <w:rsid w:val="000C5D2D"/>
    <w:rsid w:val="001A434C"/>
    <w:rsid w:val="00225B25"/>
    <w:rsid w:val="004115DC"/>
    <w:rsid w:val="004313F4"/>
    <w:rsid w:val="004B44D4"/>
    <w:rsid w:val="00714D36"/>
    <w:rsid w:val="00723554"/>
    <w:rsid w:val="0074055A"/>
    <w:rsid w:val="008620E1"/>
    <w:rsid w:val="009235C4"/>
    <w:rsid w:val="00923F96"/>
    <w:rsid w:val="0096736C"/>
    <w:rsid w:val="00AA0E8F"/>
    <w:rsid w:val="00C33879"/>
    <w:rsid w:val="00E03386"/>
    <w:rsid w:val="00E435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D4"/>
    <w:pPr>
      <w:spacing w:line="360" w:lineRule="auto"/>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A434C"/>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styleId="Strong">
    <w:name w:val="Strong"/>
    <w:basedOn w:val="DefaultParagraphFont"/>
    <w:uiPriority w:val="99"/>
    <w:qFormat/>
    <w:rsid w:val="001A434C"/>
    <w:rPr>
      <w:rFonts w:cs="Times New Roman"/>
      <w:b/>
      <w:bCs/>
    </w:rPr>
  </w:style>
  <w:style w:type="character" w:styleId="Emphasis">
    <w:name w:val="Emphasis"/>
    <w:basedOn w:val="DefaultParagraphFont"/>
    <w:uiPriority w:val="99"/>
    <w:qFormat/>
    <w:rsid w:val="001A434C"/>
    <w:rPr>
      <w:rFonts w:cs="Times New Roman"/>
      <w:i/>
      <w:iCs/>
    </w:rPr>
  </w:style>
  <w:style w:type="character" w:customStyle="1" w:styleId="apple-converted-space">
    <w:name w:val="apple-converted-space"/>
    <w:basedOn w:val="DefaultParagraphFont"/>
    <w:uiPriority w:val="99"/>
    <w:rsid w:val="001A434C"/>
    <w:rPr>
      <w:rFonts w:cs="Times New Roman"/>
    </w:rPr>
  </w:style>
  <w:style w:type="character" w:customStyle="1" w:styleId="no">
    <w:name w:val="noониптл"/>
    <w:basedOn w:val="DefaultParagraphFont"/>
    <w:uiPriority w:val="99"/>
    <w:rsid w:val="001A434C"/>
    <w:rPr>
      <w:rFonts w:cs="Times New Roman"/>
    </w:rPr>
  </w:style>
  <w:style w:type="character" w:styleId="Hyperlink">
    <w:name w:val="Hyperlink"/>
    <w:basedOn w:val="DefaultParagraphFont"/>
    <w:uiPriority w:val="99"/>
    <w:semiHidden/>
    <w:rsid w:val="001A434C"/>
    <w:rPr>
      <w:rFonts w:cs="Times New Roman"/>
      <w:color w:val="0000FF"/>
      <w:u w:val="single"/>
    </w:rPr>
  </w:style>
  <w:style w:type="paragraph" w:styleId="BalloonText">
    <w:name w:val="Balloon Text"/>
    <w:basedOn w:val="Normal"/>
    <w:link w:val="BalloonTextChar"/>
    <w:uiPriority w:val="99"/>
    <w:semiHidden/>
    <w:rsid w:val="001A43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434C"/>
    <w:rPr>
      <w:rFonts w:ascii="Tahoma" w:hAnsi="Tahoma" w:cs="Tahoma"/>
      <w:sz w:val="16"/>
      <w:szCs w:val="16"/>
    </w:rPr>
  </w:style>
  <w:style w:type="paragraph" w:styleId="ListParagraph">
    <w:name w:val="List Paragraph"/>
    <w:basedOn w:val="Normal"/>
    <w:uiPriority w:val="99"/>
    <w:qFormat/>
    <w:rsid w:val="0096736C"/>
    <w:pPr>
      <w:ind w:left="720"/>
      <w:contextualSpacing/>
    </w:pPr>
  </w:style>
</w:styles>
</file>

<file path=word/webSettings.xml><?xml version="1.0" encoding="utf-8"?>
<w:webSettings xmlns:r="http://schemas.openxmlformats.org/officeDocument/2006/relationships" xmlns:w="http://schemas.openxmlformats.org/wordprocessingml/2006/main">
  <w:divs>
    <w:div w:id="2100591154">
      <w:marLeft w:val="0"/>
      <w:marRight w:val="0"/>
      <w:marTop w:val="0"/>
      <w:marBottom w:val="0"/>
      <w:divBdr>
        <w:top w:val="none" w:sz="0" w:space="0" w:color="auto"/>
        <w:left w:val="none" w:sz="0" w:space="0" w:color="auto"/>
        <w:bottom w:val="none" w:sz="0" w:space="0" w:color="auto"/>
        <w:right w:val="none" w:sz="0" w:space="0" w:color="auto"/>
      </w:divBdr>
    </w:div>
    <w:div w:id="2100591156">
      <w:marLeft w:val="0"/>
      <w:marRight w:val="0"/>
      <w:marTop w:val="0"/>
      <w:marBottom w:val="0"/>
      <w:divBdr>
        <w:top w:val="none" w:sz="0" w:space="0" w:color="auto"/>
        <w:left w:val="none" w:sz="0" w:space="0" w:color="auto"/>
        <w:bottom w:val="none" w:sz="0" w:space="0" w:color="auto"/>
        <w:right w:val="none" w:sz="0" w:space="0" w:color="auto"/>
      </w:divBdr>
      <w:divsChild>
        <w:div w:id="2100591155">
          <w:marLeft w:val="208"/>
          <w:marRight w:val="0"/>
          <w:marTop w:val="42"/>
          <w:marBottom w:val="62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691</Words>
  <Characters>3941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Л_А</dc:creator>
  <cp:keywords/>
  <dc:description/>
  <cp:lastModifiedBy>OVR509-1</cp:lastModifiedBy>
  <cp:revision>2</cp:revision>
  <dcterms:created xsi:type="dcterms:W3CDTF">2014-09-30T11:58:00Z</dcterms:created>
  <dcterms:modified xsi:type="dcterms:W3CDTF">2014-10-01T09:49:00Z</dcterms:modified>
</cp:coreProperties>
</file>