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высшего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429">
        <w:rPr>
          <w:sz w:val="28"/>
          <w:szCs w:val="28"/>
        </w:rPr>
        <w:t xml:space="preserve">младшего </w:t>
      </w:r>
      <w:r>
        <w:rPr>
          <w:sz w:val="28"/>
          <w:szCs w:val="28"/>
        </w:rPr>
        <w:t xml:space="preserve">научного сотрудника </w:t>
      </w:r>
      <w:r w:rsidR="00242DE5">
        <w:rPr>
          <w:sz w:val="28"/>
          <w:szCs w:val="28"/>
        </w:rPr>
        <w:t xml:space="preserve">лаборатории </w:t>
      </w:r>
      <w:r w:rsidR="006F5ECD">
        <w:rPr>
          <w:sz w:val="28"/>
          <w:szCs w:val="28"/>
        </w:rPr>
        <w:t xml:space="preserve"> </w:t>
      </w:r>
      <w:r w:rsidR="00565BC0">
        <w:rPr>
          <w:sz w:val="28"/>
          <w:szCs w:val="28"/>
        </w:rPr>
        <w:t xml:space="preserve">химии композиционных и углеродных материалов </w:t>
      </w:r>
      <w:r>
        <w:rPr>
          <w:sz w:val="28"/>
          <w:szCs w:val="28"/>
        </w:rPr>
        <w:t xml:space="preserve"> (число вакантных мест – </w:t>
      </w:r>
      <w:r w:rsidR="00120924" w:rsidRPr="00242DE5">
        <w:rPr>
          <w:sz w:val="28"/>
          <w:szCs w:val="28"/>
        </w:rPr>
        <w:t>1</w:t>
      </w:r>
      <w:r w:rsidRPr="00242DE5">
        <w:rPr>
          <w:sz w:val="28"/>
          <w:szCs w:val="28"/>
        </w:rPr>
        <w:t xml:space="preserve"> ставк</w:t>
      </w:r>
      <w:r w:rsidR="00120924" w:rsidRPr="00242DE5">
        <w:rPr>
          <w:sz w:val="28"/>
          <w:szCs w:val="28"/>
        </w:rPr>
        <w:t>а</w:t>
      </w:r>
      <w:r w:rsidRPr="00242DE5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«Порядком проведения конкурса на замещение должностей научных работников», утвержденным приказом Министерства образования и науки Российской Федерации от 02.09.2015 г. № 937, «Положением о порядке проведения конкурса на замещение должностей научных работников», утв. Решением Ученого совета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</w:t>
      </w:r>
      <w:proofErr w:type="spellStart"/>
      <w:r w:rsidR="006F5ECD">
        <w:rPr>
          <w:sz w:val="28"/>
          <w:szCs w:val="28"/>
        </w:rPr>
        <w:t>ученые-исследователи.рф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заявок: </w:t>
      </w:r>
      <w:r w:rsidR="00565BC0">
        <w:rPr>
          <w:sz w:val="28"/>
          <w:szCs w:val="28"/>
        </w:rPr>
        <w:t xml:space="preserve"> </w:t>
      </w:r>
      <w:r w:rsidR="00173429">
        <w:rPr>
          <w:sz w:val="28"/>
          <w:szCs w:val="28"/>
        </w:rPr>
        <w:t>16 июня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13-00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 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0</w:t>
      </w:r>
      <w:r w:rsidRPr="00565BC0">
        <w:rPr>
          <w:sz w:val="28"/>
          <w:szCs w:val="28"/>
        </w:rPr>
        <w:t xml:space="preserve"> </w:t>
      </w:r>
      <w:r w:rsidR="00173429">
        <w:rPr>
          <w:sz w:val="28"/>
          <w:szCs w:val="28"/>
        </w:rPr>
        <w:t>июня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</w:p>
    <w:p w:rsidR="00171945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Квалификационные требования:</w:t>
      </w:r>
      <w:r w:rsidR="00171945" w:rsidRPr="00565BC0">
        <w:rPr>
          <w:sz w:val="28"/>
          <w:szCs w:val="28"/>
        </w:rPr>
        <w:t xml:space="preserve"> высшее образование по специальности</w:t>
      </w:r>
      <w:r w:rsidR="00565BC0">
        <w:rPr>
          <w:sz w:val="28"/>
          <w:szCs w:val="28"/>
        </w:rPr>
        <w:t xml:space="preserve"> техника и технологии</w:t>
      </w:r>
      <w:r w:rsidR="00171945">
        <w:rPr>
          <w:sz w:val="28"/>
          <w:szCs w:val="28"/>
        </w:rPr>
        <w:t xml:space="preserve">, наличие </w:t>
      </w:r>
      <w:r w:rsidR="00173429">
        <w:rPr>
          <w:sz w:val="28"/>
          <w:szCs w:val="28"/>
        </w:rPr>
        <w:t>научных работ, опубликованных в журналах, индексируемых в РИНЦ</w:t>
      </w:r>
      <w:r w:rsidR="00187864">
        <w:rPr>
          <w:sz w:val="28"/>
          <w:szCs w:val="28"/>
        </w:rPr>
        <w:t>.</w:t>
      </w:r>
    </w:p>
    <w:p w:rsidR="0075277F" w:rsidRPr="004C3BF4" w:rsidRDefault="0075277F" w:rsidP="00752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3BF4">
        <w:rPr>
          <w:sz w:val="28"/>
          <w:szCs w:val="28"/>
        </w:rPr>
        <w:t xml:space="preserve">Трудовые функции: </w:t>
      </w:r>
      <w:r w:rsidR="004C3BF4" w:rsidRPr="004C3BF4">
        <w:rPr>
          <w:sz w:val="28"/>
          <w:szCs w:val="28"/>
        </w:rPr>
        <w:t>выбор методов решения отдельных задач исследований.</w:t>
      </w:r>
    </w:p>
    <w:p w:rsidR="0025186A" w:rsidRDefault="00171945" w:rsidP="0025186A">
      <w:pPr>
        <w:jc w:val="both"/>
        <w:rPr>
          <w:sz w:val="28"/>
          <w:szCs w:val="28"/>
        </w:rPr>
      </w:pPr>
      <w:r w:rsidRPr="004C3BF4">
        <w:rPr>
          <w:sz w:val="28"/>
          <w:szCs w:val="28"/>
        </w:rPr>
        <w:t xml:space="preserve">       </w:t>
      </w:r>
      <w:r w:rsidR="0025186A" w:rsidRPr="004C3BF4">
        <w:rPr>
          <w:sz w:val="28"/>
          <w:szCs w:val="28"/>
        </w:rPr>
        <w:t>Результаты интеллектуальной деятельности – публикация научных статей в журналах, индексируемых в российских информационно-аналитических системах научного цитирования (Р</w:t>
      </w:r>
      <w:r w:rsidR="006F5ECD" w:rsidRPr="004C3BF4">
        <w:rPr>
          <w:sz w:val="28"/>
          <w:szCs w:val="28"/>
        </w:rPr>
        <w:t>ИНЦ</w:t>
      </w:r>
      <w:r w:rsidR="0025186A" w:rsidRPr="004C3BF4">
        <w:rPr>
          <w:sz w:val="28"/>
          <w:szCs w:val="28"/>
        </w:rPr>
        <w:t>) по тематике исследований</w:t>
      </w:r>
      <w:r w:rsidR="004C3BF4">
        <w:rPr>
          <w:sz w:val="28"/>
          <w:szCs w:val="28"/>
        </w:rPr>
        <w:t>.</w:t>
      </w:r>
    </w:p>
    <w:p w:rsidR="00171945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трудового договора - 31 декабря 202</w:t>
      </w:r>
      <w:r w:rsidR="005E5E8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tula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университета  </w:t>
      </w:r>
      <w:r w:rsidR="00173429">
        <w:rPr>
          <w:sz w:val="28"/>
          <w:szCs w:val="28"/>
        </w:rPr>
        <w:t>24</w:t>
      </w:r>
      <w:r w:rsidRPr="004C3BF4">
        <w:rPr>
          <w:sz w:val="28"/>
          <w:szCs w:val="28"/>
        </w:rPr>
        <w:t xml:space="preserve"> </w:t>
      </w:r>
      <w:r w:rsidR="00173429">
        <w:rPr>
          <w:sz w:val="28"/>
          <w:szCs w:val="28"/>
        </w:rPr>
        <w:t>мая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86A"/>
    <w:rsid w:val="0000057D"/>
    <w:rsid w:val="000D76C2"/>
    <w:rsid w:val="00113A76"/>
    <w:rsid w:val="00120924"/>
    <w:rsid w:val="00171945"/>
    <w:rsid w:val="00173429"/>
    <w:rsid w:val="00187864"/>
    <w:rsid w:val="00242DE5"/>
    <w:rsid w:val="0025186A"/>
    <w:rsid w:val="0033640A"/>
    <w:rsid w:val="003B624E"/>
    <w:rsid w:val="004C3BF4"/>
    <w:rsid w:val="00535F10"/>
    <w:rsid w:val="00565BC0"/>
    <w:rsid w:val="005E5E83"/>
    <w:rsid w:val="006F5ECD"/>
    <w:rsid w:val="0075277F"/>
    <w:rsid w:val="00774FD5"/>
    <w:rsid w:val="00832E5A"/>
    <w:rsid w:val="00A373B0"/>
    <w:rsid w:val="00A42FBD"/>
    <w:rsid w:val="00B12E38"/>
    <w:rsid w:val="00BC793B"/>
    <w:rsid w:val="00BE5132"/>
    <w:rsid w:val="00CD5315"/>
    <w:rsid w:val="00CF7E15"/>
    <w:rsid w:val="00D8025C"/>
    <w:rsid w:val="00F07920"/>
    <w:rsid w:val="00F45C85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2022-05-23T11:12:00Z</cp:lastPrinted>
  <dcterms:created xsi:type="dcterms:W3CDTF">2020-06-23T10:39:00Z</dcterms:created>
  <dcterms:modified xsi:type="dcterms:W3CDTF">2022-05-23T11:13:00Z</dcterms:modified>
</cp:coreProperties>
</file>