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4E545B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Default="00FA37D0" w:rsidP="00FA37D0">
            <w:pPr>
              <w:widowControl w:val="0"/>
              <w:spacing w:line="240" w:lineRule="auto"/>
            </w:pPr>
            <w:r>
              <w:rPr>
                <w:szCs w:val="28"/>
              </w:rPr>
              <w:t>МУЛЕНКО Илья Геннадьевич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0A666D" w:rsidRPr="00FA37D0" w:rsidRDefault="00FA37D0" w:rsidP="00FA37D0">
            <w:pPr>
              <w:rPr>
                <w:rFonts w:cs="Times New Roman"/>
                <w:color w:val="000000"/>
                <w:szCs w:val="28"/>
              </w:rPr>
            </w:pPr>
            <w:r w:rsidRPr="00FA37D0">
              <w:rPr>
                <w:rFonts w:cs="Times New Roman"/>
                <w:color w:val="000000"/>
                <w:szCs w:val="28"/>
              </w:rPr>
              <w:t xml:space="preserve">Совершенствование инструментов оценки качества при хранении нефтепродуктов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FA37D0" w:rsidRDefault="00207D49" w:rsidP="000A666D">
            <w:pPr>
              <w:rPr>
                <w:rFonts w:cs="Times New Roman"/>
                <w:color w:val="000000"/>
                <w:szCs w:val="28"/>
              </w:rPr>
            </w:pPr>
            <w:r w:rsidRPr="00207D49">
              <w:rPr>
                <w:rFonts w:cs="Times New Roman"/>
                <w:color w:val="000000"/>
                <w:szCs w:val="28"/>
              </w:rPr>
              <w:t>2.5.22. Управление качеством продукции. Стандартизация. Организация производства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Технические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24.2.417.06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1E4E4B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3A1CEE" w:rsidRDefault="00516A5C" w:rsidP="000A666D">
            <w:pPr>
              <w:rPr>
                <w:rFonts w:cs="Times New Roman"/>
                <w:i/>
                <w:szCs w:val="28"/>
              </w:rPr>
            </w:pPr>
            <w:r w:rsidRPr="003A1CEE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3A1CEE">
            <w:pPr>
              <w:rPr>
                <w:rFonts w:cs="Times New Roman"/>
                <w:szCs w:val="28"/>
              </w:rPr>
            </w:pPr>
            <w:r w:rsidRPr="003A1CEE">
              <w:rPr>
                <w:rFonts w:cs="Times New Roman"/>
                <w:szCs w:val="28"/>
              </w:rPr>
              <w:t>«</w:t>
            </w:r>
            <w:r w:rsidR="00620CBD">
              <w:rPr>
                <w:rFonts w:cs="Times New Roman"/>
                <w:szCs w:val="28"/>
              </w:rPr>
              <w:t>14</w:t>
            </w:r>
            <w:r w:rsidRPr="003A1CEE">
              <w:rPr>
                <w:rFonts w:cs="Times New Roman"/>
                <w:szCs w:val="28"/>
              </w:rPr>
              <w:t xml:space="preserve">» </w:t>
            </w:r>
            <w:r w:rsidR="00FA37D0" w:rsidRPr="003A1CEE">
              <w:rPr>
                <w:rFonts w:cs="Times New Roman"/>
                <w:szCs w:val="28"/>
              </w:rPr>
              <w:t>октября</w:t>
            </w:r>
            <w:r w:rsidRPr="003A1CEE">
              <w:rPr>
                <w:rFonts w:cs="Times New Roman"/>
                <w:szCs w:val="28"/>
              </w:rPr>
              <w:t xml:space="preserve"> 202</w:t>
            </w:r>
            <w:r w:rsidR="000423BC" w:rsidRPr="003A1CEE">
              <w:rPr>
                <w:rFonts w:cs="Times New Roman"/>
                <w:szCs w:val="28"/>
              </w:rPr>
              <w:t>5</w:t>
            </w:r>
            <w:r w:rsidRPr="003A1CEE">
              <w:rPr>
                <w:rFonts w:cs="Times New Roman"/>
                <w:szCs w:val="28"/>
              </w:rPr>
              <w:t xml:space="preserve"> г. в 1</w:t>
            </w:r>
            <w:r w:rsidR="003A1CEE" w:rsidRPr="003A1CEE">
              <w:rPr>
                <w:rFonts w:cs="Times New Roman"/>
                <w:szCs w:val="28"/>
              </w:rPr>
              <w:t>0</w:t>
            </w:r>
            <w:r w:rsidRPr="003A1CEE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3A1CEE">
      <w:pPr>
        <w:spacing w:after="0"/>
        <w:rPr>
          <w:rFonts w:cs="Times New Roman"/>
          <w:szCs w:val="28"/>
        </w:rPr>
      </w:pPr>
      <w:bookmarkStart w:id="0" w:name="_GoBack"/>
      <w:bookmarkEnd w:id="0"/>
    </w:p>
    <w:sectPr w:rsid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33E4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4E4B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1CEE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45B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0CB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D0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2025-07-08T10:20:00Z</dcterms:created>
  <dcterms:modified xsi:type="dcterms:W3CDTF">2025-07-29T06:11:00Z</dcterms:modified>
</cp:coreProperties>
</file>